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FD" w:rsidRPr="0029322C" w:rsidRDefault="00384BFD" w:rsidP="000676DF">
      <w:pPr>
        <w:jc w:val="center"/>
        <w:rPr>
          <w:rFonts w:ascii="Calibri" w:hAnsi="Calibri" w:cs="Calibri"/>
          <w:b/>
          <w:sz w:val="36"/>
          <w:szCs w:val="36"/>
        </w:rPr>
      </w:pPr>
      <w:r w:rsidRPr="0029322C">
        <w:rPr>
          <w:rFonts w:ascii="Calibri" w:hAnsi="Calibri" w:cs="Calibri"/>
          <w:b/>
          <w:sz w:val="36"/>
          <w:szCs w:val="36"/>
          <w:u w:val="single"/>
        </w:rPr>
        <w:t xml:space="preserve">RÈGLEMENT INTÉRIEUR </w:t>
      </w:r>
      <w:r w:rsidR="008E4DC1" w:rsidRPr="0029322C">
        <w:rPr>
          <w:rFonts w:ascii="Calibri" w:hAnsi="Calibri" w:cs="Calibri"/>
          <w:b/>
          <w:sz w:val="36"/>
          <w:szCs w:val="36"/>
          <w:u w:val="single"/>
        </w:rPr>
        <w:t>POUR LE</w:t>
      </w:r>
      <w:r w:rsidR="006F554E">
        <w:rPr>
          <w:rFonts w:ascii="Calibri" w:hAnsi="Calibri" w:cs="Calibri"/>
          <w:b/>
          <w:sz w:val="36"/>
          <w:szCs w:val="36"/>
          <w:u w:val="single"/>
        </w:rPr>
        <w:t>S</w:t>
      </w:r>
      <w:r w:rsidR="008E4DC1" w:rsidRPr="0029322C">
        <w:rPr>
          <w:rFonts w:ascii="Calibri" w:hAnsi="Calibri" w:cs="Calibri"/>
          <w:b/>
          <w:sz w:val="36"/>
          <w:szCs w:val="36"/>
          <w:u w:val="single"/>
        </w:rPr>
        <w:t xml:space="preserve"> LYCEEN</w:t>
      </w:r>
      <w:r w:rsidR="006F554E">
        <w:rPr>
          <w:rFonts w:ascii="Calibri" w:hAnsi="Calibri" w:cs="Calibri"/>
          <w:b/>
          <w:sz w:val="36"/>
          <w:szCs w:val="36"/>
          <w:u w:val="single"/>
        </w:rPr>
        <w:t>S</w:t>
      </w:r>
    </w:p>
    <w:p w:rsidR="00384BFD" w:rsidRPr="003A0A0E" w:rsidRDefault="00384BFD" w:rsidP="00A757FD">
      <w:pPr>
        <w:jc w:val="both"/>
        <w:rPr>
          <w:rFonts w:ascii="Arial" w:hAnsi="Arial" w:cs="Arial"/>
          <w:sz w:val="16"/>
          <w:szCs w:val="16"/>
        </w:rPr>
      </w:pPr>
    </w:p>
    <w:p w:rsidR="00384BFD" w:rsidRDefault="00384BFD" w:rsidP="00A757FD">
      <w:pPr>
        <w:jc w:val="both"/>
        <w:rPr>
          <w:rFonts w:ascii="Arial" w:hAnsi="Arial" w:cs="Arial"/>
          <w:sz w:val="16"/>
          <w:szCs w:val="16"/>
        </w:rPr>
      </w:pPr>
    </w:p>
    <w:p w:rsidR="00B1178D" w:rsidRPr="003A0A0E" w:rsidRDefault="00B1178D" w:rsidP="00A757FD">
      <w:pPr>
        <w:jc w:val="both"/>
        <w:rPr>
          <w:rFonts w:ascii="Arial" w:hAnsi="Arial" w:cs="Arial"/>
          <w:sz w:val="16"/>
          <w:szCs w:val="16"/>
        </w:rPr>
      </w:pPr>
    </w:p>
    <w:p w:rsidR="004D3CAE" w:rsidRPr="0029322C" w:rsidRDefault="004D3CAE" w:rsidP="00A757FD">
      <w:pPr>
        <w:jc w:val="both"/>
        <w:rPr>
          <w:rFonts w:ascii="Calibri" w:hAnsi="Calibri" w:cs="Calibri"/>
        </w:rPr>
      </w:pPr>
      <w:r w:rsidRPr="0029322C">
        <w:rPr>
          <w:rFonts w:ascii="Calibri" w:hAnsi="Calibri" w:cs="Calibri"/>
        </w:rPr>
        <w:t xml:space="preserve">Le lycée </w:t>
      </w:r>
      <w:r w:rsidR="00B17F1C">
        <w:rPr>
          <w:rFonts w:ascii="Calibri" w:hAnsi="Calibri" w:cs="Calibri"/>
        </w:rPr>
        <w:t xml:space="preserve">général </w:t>
      </w:r>
      <w:r w:rsidR="005B11A8">
        <w:rPr>
          <w:rFonts w:ascii="Calibri" w:hAnsi="Calibri" w:cs="Calibri"/>
        </w:rPr>
        <w:t xml:space="preserve">Saint-Jean </w:t>
      </w:r>
      <w:r w:rsidR="00FF1403">
        <w:rPr>
          <w:rFonts w:ascii="Calibri" w:hAnsi="Calibri" w:cs="Calibri"/>
        </w:rPr>
        <w:t>le Baptiste</w:t>
      </w:r>
      <w:r w:rsidRPr="0029322C">
        <w:rPr>
          <w:rFonts w:ascii="Calibri" w:hAnsi="Calibri" w:cs="Calibri"/>
        </w:rPr>
        <w:t xml:space="preserve"> est un établissement privé catholique</w:t>
      </w:r>
      <w:r w:rsidR="004C3414" w:rsidRPr="0029322C">
        <w:rPr>
          <w:rFonts w:ascii="Calibri" w:hAnsi="Calibri" w:cs="Calibri"/>
        </w:rPr>
        <w:t xml:space="preserve"> d’enseignement</w:t>
      </w:r>
      <w:r w:rsidRPr="0029322C">
        <w:rPr>
          <w:rFonts w:ascii="Calibri" w:hAnsi="Calibri" w:cs="Calibri"/>
        </w:rPr>
        <w:t xml:space="preserve"> sou</w:t>
      </w:r>
      <w:r w:rsidR="00E856CD">
        <w:rPr>
          <w:rFonts w:ascii="Calibri" w:hAnsi="Calibri" w:cs="Calibri"/>
        </w:rPr>
        <w:t>s contrat avec l’E</w:t>
      </w:r>
      <w:r w:rsidR="006F6A30">
        <w:rPr>
          <w:rFonts w:ascii="Calibri" w:hAnsi="Calibri" w:cs="Calibri"/>
        </w:rPr>
        <w:t>tat. Les</w:t>
      </w:r>
      <w:r w:rsidR="00E856CD">
        <w:rPr>
          <w:rFonts w:ascii="Calibri" w:hAnsi="Calibri" w:cs="Calibri"/>
        </w:rPr>
        <w:t xml:space="preserve"> lois de la R</w:t>
      </w:r>
      <w:r w:rsidRPr="0029322C">
        <w:rPr>
          <w:rFonts w:ascii="Calibri" w:hAnsi="Calibri" w:cs="Calibri"/>
        </w:rPr>
        <w:t>épublique française</w:t>
      </w:r>
      <w:r w:rsidR="006F6A30">
        <w:rPr>
          <w:rFonts w:ascii="Calibri" w:hAnsi="Calibri" w:cs="Calibri"/>
        </w:rPr>
        <w:t xml:space="preserve"> s’imposent à tous ses membres jeunes et adultes. Les membres de cette communauté éducative</w:t>
      </w:r>
      <w:r w:rsidR="004204EC" w:rsidRPr="0029322C">
        <w:rPr>
          <w:rFonts w:ascii="Calibri" w:hAnsi="Calibri" w:cs="Calibri"/>
        </w:rPr>
        <w:t xml:space="preserve"> se doi</w:t>
      </w:r>
      <w:r w:rsidR="006F6A30">
        <w:rPr>
          <w:rFonts w:ascii="Calibri" w:hAnsi="Calibri" w:cs="Calibri"/>
        </w:rPr>
        <w:t>ven</w:t>
      </w:r>
      <w:r w:rsidR="004204EC" w:rsidRPr="0029322C">
        <w:rPr>
          <w:rFonts w:ascii="Calibri" w:hAnsi="Calibri" w:cs="Calibri"/>
        </w:rPr>
        <w:t>t également de</w:t>
      </w:r>
      <w:r w:rsidR="006F6A30">
        <w:rPr>
          <w:rFonts w:ascii="Calibri" w:hAnsi="Calibri" w:cs="Calibri"/>
        </w:rPr>
        <w:t xml:space="preserve"> fixer des règles</w:t>
      </w:r>
      <w:r w:rsidRPr="0029322C">
        <w:rPr>
          <w:rFonts w:ascii="Calibri" w:hAnsi="Calibri" w:cs="Calibri"/>
        </w:rPr>
        <w:t xml:space="preserve"> propre</w:t>
      </w:r>
      <w:r w:rsidR="006F6A30">
        <w:rPr>
          <w:rFonts w:ascii="Calibri" w:hAnsi="Calibri" w:cs="Calibri"/>
        </w:rPr>
        <w:t>s</w:t>
      </w:r>
      <w:r w:rsidRPr="0029322C">
        <w:rPr>
          <w:rFonts w:ascii="Calibri" w:hAnsi="Calibri" w:cs="Calibri"/>
        </w:rPr>
        <w:t xml:space="preserve"> </w:t>
      </w:r>
      <w:r w:rsidR="008E4DC1" w:rsidRPr="0029322C">
        <w:rPr>
          <w:rFonts w:ascii="Calibri" w:hAnsi="Calibri" w:cs="Calibri"/>
        </w:rPr>
        <w:t>aux lycéens</w:t>
      </w:r>
      <w:r w:rsidR="004204EC" w:rsidRPr="0029322C">
        <w:rPr>
          <w:rFonts w:ascii="Calibri" w:hAnsi="Calibri" w:cs="Calibri"/>
        </w:rPr>
        <w:t xml:space="preserve"> </w:t>
      </w:r>
      <w:r w:rsidR="006F6A30">
        <w:rPr>
          <w:rFonts w:ascii="Calibri" w:hAnsi="Calibri" w:cs="Calibri"/>
        </w:rPr>
        <w:t>qui sont rassemblées dans un règlement intérieur, lui-même</w:t>
      </w:r>
      <w:r w:rsidRPr="0029322C">
        <w:rPr>
          <w:rFonts w:ascii="Calibri" w:hAnsi="Calibri" w:cs="Calibri"/>
        </w:rPr>
        <w:t xml:space="preserve"> validé par le conseil d’administration de l’établissement</w:t>
      </w:r>
      <w:r w:rsidR="004204EC" w:rsidRPr="0029322C">
        <w:rPr>
          <w:rFonts w:ascii="Calibri" w:hAnsi="Calibri" w:cs="Calibri"/>
        </w:rPr>
        <w:t xml:space="preserve">, celui des autres membres de la communauté </w:t>
      </w:r>
      <w:r w:rsidR="008A6B3B" w:rsidRPr="0029322C">
        <w:rPr>
          <w:rFonts w:ascii="Calibri" w:hAnsi="Calibri" w:cs="Calibri"/>
        </w:rPr>
        <w:t xml:space="preserve">éducative </w:t>
      </w:r>
      <w:r w:rsidR="004204EC" w:rsidRPr="0029322C">
        <w:rPr>
          <w:rFonts w:ascii="Calibri" w:hAnsi="Calibri" w:cs="Calibri"/>
        </w:rPr>
        <w:t>étant fixé par leurs statuts respectifs.</w:t>
      </w:r>
    </w:p>
    <w:p w:rsidR="006E6CA5" w:rsidRPr="00912948" w:rsidRDefault="006E6CA5" w:rsidP="00A757FD">
      <w:pPr>
        <w:jc w:val="both"/>
        <w:rPr>
          <w:rFonts w:ascii="Arial" w:hAnsi="Arial" w:cs="Arial"/>
          <w:sz w:val="16"/>
          <w:szCs w:val="16"/>
        </w:rPr>
      </w:pPr>
    </w:p>
    <w:p w:rsidR="00003DC6" w:rsidRPr="0029322C" w:rsidRDefault="006E6CA5" w:rsidP="00A757FD">
      <w:pPr>
        <w:jc w:val="both"/>
        <w:rPr>
          <w:rFonts w:ascii="Calibri" w:hAnsi="Calibri" w:cs="Calibri"/>
        </w:rPr>
      </w:pPr>
      <w:r w:rsidRPr="0029322C">
        <w:rPr>
          <w:rFonts w:ascii="Calibri" w:hAnsi="Calibri" w:cs="Calibri"/>
        </w:rPr>
        <w:t>Chacun est invité à</w:t>
      </w:r>
      <w:r w:rsidR="00384BFD" w:rsidRPr="0029322C">
        <w:rPr>
          <w:rFonts w:ascii="Calibri" w:hAnsi="Calibri" w:cs="Calibri"/>
        </w:rPr>
        <w:t xml:space="preserve"> considérer</w:t>
      </w:r>
      <w:r w:rsidR="00E75FD9" w:rsidRPr="0029322C">
        <w:rPr>
          <w:rFonts w:ascii="Calibri" w:hAnsi="Calibri" w:cs="Calibri"/>
        </w:rPr>
        <w:t xml:space="preserve"> c</w:t>
      </w:r>
      <w:r w:rsidRPr="0029322C">
        <w:rPr>
          <w:rFonts w:ascii="Calibri" w:hAnsi="Calibri" w:cs="Calibri"/>
        </w:rPr>
        <w:t>es règles</w:t>
      </w:r>
      <w:r w:rsidR="00384BFD" w:rsidRPr="0029322C">
        <w:rPr>
          <w:rFonts w:ascii="Calibri" w:hAnsi="Calibri" w:cs="Calibri"/>
        </w:rPr>
        <w:t>, non comme des limites à sa liberté personnelle, mais comme des exigences ren</w:t>
      </w:r>
      <w:r w:rsidR="00E54AF7">
        <w:rPr>
          <w:rFonts w:ascii="Calibri" w:hAnsi="Calibri" w:cs="Calibri"/>
        </w:rPr>
        <w:t>dues nécessaires pou</w:t>
      </w:r>
      <w:r w:rsidRPr="0029322C">
        <w:rPr>
          <w:rFonts w:ascii="Calibri" w:hAnsi="Calibri" w:cs="Calibri"/>
        </w:rPr>
        <w:t>r</w:t>
      </w:r>
      <w:r w:rsidR="00E54AF7">
        <w:rPr>
          <w:rFonts w:ascii="Calibri" w:hAnsi="Calibri" w:cs="Calibri"/>
        </w:rPr>
        <w:t xml:space="preserve"> le travail et pou</w:t>
      </w:r>
      <w:r w:rsidR="00003DC6" w:rsidRPr="0029322C">
        <w:rPr>
          <w:rFonts w:ascii="Calibri" w:hAnsi="Calibri" w:cs="Calibri"/>
        </w:rPr>
        <w:t>r la vie en collectivité</w:t>
      </w:r>
      <w:r w:rsidR="00384BFD" w:rsidRPr="0029322C">
        <w:rPr>
          <w:rFonts w:ascii="Calibri" w:hAnsi="Calibri" w:cs="Calibri"/>
        </w:rPr>
        <w:t>.</w:t>
      </w:r>
      <w:r w:rsidR="00003DC6" w:rsidRPr="0029322C">
        <w:rPr>
          <w:rFonts w:ascii="Calibri" w:hAnsi="Calibri" w:cs="Calibri"/>
        </w:rPr>
        <w:t xml:space="preserve"> </w:t>
      </w:r>
      <w:r w:rsidR="00D55A76" w:rsidRPr="0029322C">
        <w:rPr>
          <w:rFonts w:ascii="Calibri" w:hAnsi="Calibri" w:cs="Calibri"/>
        </w:rPr>
        <w:t>L</w:t>
      </w:r>
      <w:r w:rsidR="008E4DC1" w:rsidRPr="0029322C">
        <w:rPr>
          <w:rFonts w:ascii="Calibri" w:hAnsi="Calibri" w:cs="Calibri"/>
        </w:rPr>
        <w:t>e règlement intérieur pour les lycéens</w:t>
      </w:r>
      <w:r w:rsidR="00003DC6" w:rsidRPr="0029322C">
        <w:rPr>
          <w:rFonts w:ascii="Calibri" w:hAnsi="Calibri" w:cs="Calibri"/>
        </w:rPr>
        <w:t xml:space="preserve"> </w:t>
      </w:r>
      <w:r w:rsidR="004204EC" w:rsidRPr="0029322C">
        <w:rPr>
          <w:rFonts w:ascii="Calibri" w:hAnsi="Calibri" w:cs="Calibri"/>
        </w:rPr>
        <w:t>fixe</w:t>
      </w:r>
      <w:r w:rsidR="00912948" w:rsidRPr="0029322C">
        <w:rPr>
          <w:rFonts w:ascii="Calibri" w:hAnsi="Calibri" w:cs="Calibri"/>
        </w:rPr>
        <w:t xml:space="preserve"> </w:t>
      </w:r>
      <w:r w:rsidR="00D55A76" w:rsidRPr="0029322C">
        <w:rPr>
          <w:rFonts w:ascii="Calibri" w:hAnsi="Calibri" w:cs="Calibri"/>
        </w:rPr>
        <w:t>les droits, les obligations</w:t>
      </w:r>
      <w:r w:rsidR="007140C1">
        <w:rPr>
          <w:rFonts w:ascii="Calibri" w:hAnsi="Calibri" w:cs="Calibri"/>
        </w:rPr>
        <w:t>, les devoirs</w:t>
      </w:r>
      <w:r w:rsidR="001F5BA9">
        <w:rPr>
          <w:rFonts w:ascii="Calibri" w:hAnsi="Calibri" w:cs="Calibri"/>
        </w:rPr>
        <w:t xml:space="preserve"> et la responsabilité de tous les lycéens</w:t>
      </w:r>
      <w:r w:rsidR="001E4043" w:rsidRPr="0029322C">
        <w:rPr>
          <w:rFonts w:ascii="Calibri" w:hAnsi="Calibri" w:cs="Calibri"/>
        </w:rPr>
        <w:t xml:space="preserve"> à l’intérieur de </w:t>
      </w:r>
      <w:r w:rsidR="00853E9D" w:rsidRPr="0029322C">
        <w:rPr>
          <w:rFonts w:ascii="Calibri" w:hAnsi="Calibri" w:cs="Calibri"/>
        </w:rPr>
        <w:t>l’établissement</w:t>
      </w:r>
      <w:r w:rsidR="00853E9D">
        <w:rPr>
          <w:rFonts w:ascii="Calibri" w:hAnsi="Calibri" w:cs="Calibri"/>
        </w:rPr>
        <w:t>.</w:t>
      </w:r>
    </w:p>
    <w:p w:rsidR="00003DC6" w:rsidRPr="00912948" w:rsidRDefault="00003DC6" w:rsidP="00A757FD">
      <w:pPr>
        <w:jc w:val="both"/>
        <w:rPr>
          <w:rFonts w:ascii="Arial" w:hAnsi="Arial" w:cs="Arial"/>
          <w:sz w:val="16"/>
          <w:szCs w:val="16"/>
        </w:rPr>
      </w:pPr>
    </w:p>
    <w:p w:rsidR="0003635D" w:rsidRPr="0003635D" w:rsidRDefault="00003DC6" w:rsidP="00A757FD">
      <w:pPr>
        <w:pStyle w:val="NormalWeb"/>
        <w:shd w:val="clear" w:color="auto" w:fill="FFFFFF"/>
        <w:spacing w:before="0" w:beforeAutospacing="0" w:after="0" w:afterAutospacing="0"/>
        <w:jc w:val="both"/>
        <w:textAlignment w:val="baseline"/>
        <w:rPr>
          <w:rFonts w:ascii="Calibri" w:hAnsi="Calibri" w:cs="Calibri"/>
          <w:color w:val="000000"/>
          <w:bdr w:val="none" w:sz="0" w:space="0" w:color="auto" w:frame="1"/>
        </w:rPr>
      </w:pPr>
      <w:r w:rsidRPr="0029322C">
        <w:rPr>
          <w:rFonts w:ascii="Calibri" w:hAnsi="Calibri" w:cs="Calibri"/>
        </w:rPr>
        <w:t>Chaque famille doit en prendre connaissance.</w:t>
      </w:r>
    </w:p>
    <w:p w:rsidR="004114F1" w:rsidRPr="00912948" w:rsidRDefault="004114F1" w:rsidP="00A757FD">
      <w:pPr>
        <w:jc w:val="both"/>
        <w:rPr>
          <w:rFonts w:ascii="Arial" w:hAnsi="Arial" w:cs="Arial"/>
          <w:sz w:val="16"/>
          <w:szCs w:val="16"/>
        </w:rPr>
      </w:pPr>
    </w:p>
    <w:p w:rsidR="00384BFD" w:rsidRDefault="00384BFD" w:rsidP="00A757FD">
      <w:pPr>
        <w:jc w:val="both"/>
        <w:rPr>
          <w:rFonts w:ascii="Arial" w:hAnsi="Arial" w:cs="Arial"/>
          <w:sz w:val="16"/>
          <w:szCs w:val="16"/>
        </w:rPr>
      </w:pPr>
    </w:p>
    <w:p w:rsidR="00B1178D" w:rsidRPr="00E2777A" w:rsidRDefault="00B1178D" w:rsidP="00A757FD">
      <w:pPr>
        <w:jc w:val="both"/>
        <w:rPr>
          <w:rFonts w:ascii="Arial" w:hAnsi="Arial" w:cs="Arial"/>
          <w:sz w:val="16"/>
          <w:szCs w:val="16"/>
        </w:rPr>
      </w:pPr>
    </w:p>
    <w:p w:rsidR="0044747F" w:rsidRPr="0029322C" w:rsidRDefault="00A757FD" w:rsidP="00A757FD">
      <w:pPr>
        <w:numPr>
          <w:ilvl w:val="0"/>
          <w:numId w:val="4"/>
        </w:numPr>
        <w:ind w:left="567" w:hanging="567"/>
        <w:jc w:val="both"/>
        <w:rPr>
          <w:rFonts w:ascii="Calibri" w:hAnsi="Calibri" w:cs="Calibri"/>
          <w:b/>
          <w:sz w:val="28"/>
          <w:szCs w:val="28"/>
          <w:u w:val="single"/>
        </w:rPr>
      </w:pPr>
      <w:r w:rsidRPr="0029322C">
        <w:rPr>
          <w:rFonts w:ascii="Calibri" w:hAnsi="Calibri" w:cs="Calibri"/>
          <w:b/>
          <w:sz w:val="28"/>
          <w:szCs w:val="28"/>
          <w:u w:val="single"/>
        </w:rPr>
        <w:t xml:space="preserve">LES DROITS </w:t>
      </w:r>
      <w:r w:rsidR="00F66A1E">
        <w:rPr>
          <w:rFonts w:ascii="Calibri" w:hAnsi="Calibri" w:cs="Calibri"/>
          <w:b/>
          <w:sz w:val="28"/>
          <w:szCs w:val="28"/>
          <w:u w:val="single"/>
        </w:rPr>
        <w:t>DES</w:t>
      </w:r>
      <w:r w:rsidR="008E4DC1" w:rsidRPr="0029322C">
        <w:rPr>
          <w:rFonts w:ascii="Calibri" w:hAnsi="Calibri" w:cs="Calibri"/>
          <w:b/>
          <w:sz w:val="28"/>
          <w:szCs w:val="28"/>
          <w:u w:val="single"/>
        </w:rPr>
        <w:t xml:space="preserve"> LYCEEN</w:t>
      </w:r>
      <w:r w:rsidR="00F66A1E">
        <w:rPr>
          <w:rFonts w:ascii="Calibri" w:hAnsi="Calibri" w:cs="Calibri"/>
          <w:b/>
          <w:sz w:val="28"/>
          <w:szCs w:val="28"/>
          <w:u w:val="single"/>
        </w:rPr>
        <w:t>S</w:t>
      </w:r>
    </w:p>
    <w:p w:rsidR="009D738B" w:rsidRPr="0029322C" w:rsidRDefault="009D738B" w:rsidP="00E76784">
      <w:pPr>
        <w:numPr>
          <w:ilvl w:val="1"/>
          <w:numId w:val="4"/>
        </w:numPr>
        <w:spacing w:before="360"/>
        <w:ind w:left="567" w:hanging="567"/>
        <w:jc w:val="both"/>
        <w:rPr>
          <w:rFonts w:ascii="Calibri" w:hAnsi="Calibri" w:cs="Calibri"/>
        </w:rPr>
      </w:pPr>
      <w:r w:rsidRPr="0029322C">
        <w:rPr>
          <w:rFonts w:ascii="Calibri" w:hAnsi="Calibri" w:cs="Calibri"/>
          <w:b/>
        </w:rPr>
        <w:t>L’</w:t>
      </w:r>
      <w:r w:rsidR="003968F5" w:rsidRPr="0029322C">
        <w:rPr>
          <w:rFonts w:ascii="Calibri" w:hAnsi="Calibri" w:cs="Calibri"/>
          <w:b/>
        </w:rPr>
        <w:t xml:space="preserve">accès </w:t>
      </w:r>
      <w:r w:rsidR="00407ED2" w:rsidRPr="0029322C">
        <w:rPr>
          <w:rFonts w:ascii="Calibri" w:hAnsi="Calibri" w:cs="Calibri"/>
          <w:b/>
        </w:rPr>
        <w:t xml:space="preserve">facilité </w:t>
      </w:r>
      <w:r w:rsidR="003968F5" w:rsidRPr="0029322C">
        <w:rPr>
          <w:rFonts w:ascii="Calibri" w:hAnsi="Calibri" w:cs="Calibri"/>
          <w:b/>
        </w:rPr>
        <w:t>à l</w:t>
      </w:r>
      <w:r w:rsidR="00FB0250" w:rsidRPr="0029322C">
        <w:rPr>
          <w:rFonts w:ascii="Calibri" w:hAnsi="Calibri" w:cs="Calibri"/>
          <w:b/>
        </w:rPr>
        <w:t>a</w:t>
      </w:r>
      <w:r w:rsidR="00407ED2" w:rsidRPr="0029322C">
        <w:rPr>
          <w:rFonts w:ascii="Calibri" w:hAnsi="Calibri" w:cs="Calibri"/>
          <w:b/>
        </w:rPr>
        <w:t xml:space="preserve"> formation</w:t>
      </w:r>
      <w:r w:rsidR="003968F5" w:rsidRPr="0029322C">
        <w:rPr>
          <w:rFonts w:ascii="Calibri" w:hAnsi="Calibri" w:cs="Calibri"/>
          <w:b/>
        </w:rPr>
        <w:t xml:space="preserve"> et la culture </w:t>
      </w:r>
      <w:r w:rsidR="003968F5" w:rsidRPr="0029322C">
        <w:rPr>
          <w:rFonts w:ascii="Calibri" w:hAnsi="Calibri" w:cs="Calibri"/>
        </w:rPr>
        <w:t xml:space="preserve">pour former des </w:t>
      </w:r>
      <w:r w:rsidR="00F35173" w:rsidRPr="0029322C">
        <w:rPr>
          <w:rFonts w:ascii="Calibri" w:hAnsi="Calibri" w:cs="Calibri"/>
        </w:rPr>
        <w:t>citoyens</w:t>
      </w:r>
      <w:r w:rsidR="003968F5" w:rsidRPr="0029322C">
        <w:rPr>
          <w:rFonts w:ascii="Calibri" w:hAnsi="Calibri" w:cs="Calibri"/>
        </w:rPr>
        <w:t xml:space="preserve"> éclairés et libres de leur</w:t>
      </w:r>
      <w:r w:rsidR="003724C6" w:rsidRPr="0029322C">
        <w:rPr>
          <w:rFonts w:ascii="Calibri" w:hAnsi="Calibri" w:cs="Calibri"/>
        </w:rPr>
        <w:t>s</w:t>
      </w:r>
      <w:r w:rsidR="003968F5" w:rsidRPr="0029322C">
        <w:rPr>
          <w:rFonts w:ascii="Calibri" w:hAnsi="Calibri" w:cs="Calibri"/>
        </w:rPr>
        <w:t xml:space="preserve"> choix.</w:t>
      </w:r>
    </w:p>
    <w:p w:rsidR="008E4DC1" w:rsidRPr="008D6476" w:rsidRDefault="00A757FD" w:rsidP="00E76784">
      <w:pPr>
        <w:numPr>
          <w:ilvl w:val="1"/>
          <w:numId w:val="4"/>
        </w:numPr>
        <w:spacing w:before="360"/>
        <w:ind w:left="567" w:hanging="567"/>
        <w:jc w:val="both"/>
        <w:rPr>
          <w:rFonts w:ascii="Calibri" w:hAnsi="Calibri" w:cs="Calibri"/>
          <w:color w:val="000000" w:themeColor="text1"/>
        </w:rPr>
      </w:pPr>
      <w:r w:rsidRPr="0029322C">
        <w:rPr>
          <w:rFonts w:ascii="Calibri" w:hAnsi="Calibri" w:cs="Calibri"/>
          <w:b/>
        </w:rPr>
        <w:t xml:space="preserve">La liberté </w:t>
      </w:r>
      <w:r w:rsidRPr="008D6476">
        <w:rPr>
          <w:rFonts w:ascii="Calibri" w:hAnsi="Calibri" w:cs="Calibri"/>
          <w:b/>
          <w:color w:val="000000" w:themeColor="text1"/>
        </w:rPr>
        <w:t>d’association</w:t>
      </w:r>
      <w:r w:rsidR="00743A1B" w:rsidRPr="008D6476">
        <w:rPr>
          <w:rFonts w:ascii="Calibri" w:hAnsi="Calibri" w:cs="Calibri"/>
          <w:b/>
          <w:color w:val="000000" w:themeColor="text1"/>
        </w:rPr>
        <w:t xml:space="preserve"> </w:t>
      </w:r>
      <w:r w:rsidR="00743A1B" w:rsidRPr="008D6476">
        <w:rPr>
          <w:rFonts w:ascii="Calibri" w:hAnsi="Calibri" w:cs="Calibri"/>
          <w:color w:val="000000" w:themeColor="text1"/>
        </w:rPr>
        <w:t xml:space="preserve">après déclaration avec dépôt d’une copie des statuts auprès </w:t>
      </w:r>
      <w:r w:rsidR="00853E9D" w:rsidRPr="008D6476">
        <w:rPr>
          <w:rFonts w:ascii="Calibri" w:hAnsi="Calibri" w:cs="Calibri"/>
          <w:color w:val="000000" w:themeColor="text1"/>
        </w:rPr>
        <w:t>d’un membre de</w:t>
      </w:r>
      <w:r w:rsidR="00743A1B" w:rsidRPr="008D6476">
        <w:rPr>
          <w:rFonts w:ascii="Calibri" w:hAnsi="Calibri" w:cs="Calibri"/>
          <w:color w:val="000000" w:themeColor="text1"/>
        </w:rPr>
        <w:t xml:space="preserve"> </w:t>
      </w:r>
      <w:r w:rsidR="008D6476" w:rsidRPr="008D6476">
        <w:rPr>
          <w:rFonts w:ascii="Calibri" w:hAnsi="Calibri" w:cs="Calibri"/>
          <w:color w:val="000000" w:themeColor="text1"/>
        </w:rPr>
        <w:t>la direction</w:t>
      </w:r>
      <w:r w:rsidR="00853E9D" w:rsidRPr="008D6476">
        <w:rPr>
          <w:rFonts w:ascii="Calibri" w:hAnsi="Calibri" w:cs="Calibri"/>
          <w:color w:val="000000" w:themeColor="text1"/>
        </w:rPr>
        <w:t xml:space="preserve"> </w:t>
      </w:r>
      <w:r w:rsidR="00743A1B" w:rsidRPr="008D6476">
        <w:rPr>
          <w:rFonts w:ascii="Calibri" w:hAnsi="Calibri" w:cs="Calibri"/>
          <w:color w:val="000000" w:themeColor="text1"/>
        </w:rPr>
        <w:t>et autorisation du conseil d’administration.</w:t>
      </w:r>
    </w:p>
    <w:p w:rsidR="00743A1B" w:rsidRPr="008D6476" w:rsidRDefault="00743A1B" w:rsidP="00E76784">
      <w:pPr>
        <w:numPr>
          <w:ilvl w:val="1"/>
          <w:numId w:val="4"/>
        </w:numPr>
        <w:spacing w:before="360"/>
        <w:ind w:left="567" w:hanging="567"/>
        <w:jc w:val="both"/>
        <w:rPr>
          <w:rFonts w:ascii="Calibri" w:hAnsi="Calibri" w:cs="Calibri"/>
          <w:color w:val="000000" w:themeColor="text1"/>
        </w:rPr>
      </w:pPr>
      <w:r w:rsidRPr="008D6476">
        <w:rPr>
          <w:rFonts w:ascii="Calibri" w:hAnsi="Calibri" w:cs="Calibri"/>
          <w:b/>
          <w:color w:val="000000" w:themeColor="text1"/>
        </w:rPr>
        <w:t xml:space="preserve">La liberté de réunion </w:t>
      </w:r>
      <w:r w:rsidRPr="008D6476">
        <w:rPr>
          <w:rFonts w:ascii="Calibri" w:hAnsi="Calibri" w:cs="Calibri"/>
          <w:color w:val="000000" w:themeColor="text1"/>
        </w:rPr>
        <w:t>avec l’accord</w:t>
      </w:r>
      <w:r w:rsidR="008D6476" w:rsidRPr="008D6476">
        <w:rPr>
          <w:rFonts w:ascii="Calibri" w:hAnsi="Calibri" w:cs="Calibri"/>
          <w:color w:val="000000" w:themeColor="text1"/>
        </w:rPr>
        <w:t xml:space="preserve"> d’un membre de la direction</w:t>
      </w:r>
      <w:r w:rsidR="00853E9D" w:rsidRPr="008D6476">
        <w:rPr>
          <w:rFonts w:ascii="Calibri" w:hAnsi="Calibri" w:cs="Calibri"/>
          <w:color w:val="000000" w:themeColor="text1"/>
        </w:rPr>
        <w:t>.</w:t>
      </w:r>
      <w:r w:rsidRPr="008D6476">
        <w:rPr>
          <w:rFonts w:ascii="Calibri" w:hAnsi="Calibri" w:cs="Calibri"/>
          <w:color w:val="000000" w:themeColor="text1"/>
        </w:rPr>
        <w:t xml:space="preserve"> Les lycéens sont alors responsables des locaux utilisés.</w:t>
      </w:r>
    </w:p>
    <w:p w:rsidR="00743A1B" w:rsidRPr="008D6476" w:rsidRDefault="00743A1B" w:rsidP="00E76784">
      <w:pPr>
        <w:numPr>
          <w:ilvl w:val="1"/>
          <w:numId w:val="4"/>
        </w:numPr>
        <w:spacing w:before="360"/>
        <w:ind w:left="567" w:hanging="567"/>
        <w:jc w:val="both"/>
        <w:rPr>
          <w:rFonts w:ascii="Calibri" w:hAnsi="Calibri" w:cs="Calibri"/>
          <w:color w:val="000000" w:themeColor="text1"/>
        </w:rPr>
      </w:pPr>
      <w:r w:rsidRPr="008D6476">
        <w:rPr>
          <w:rFonts w:ascii="Calibri" w:hAnsi="Calibri" w:cs="Calibri"/>
          <w:b/>
          <w:color w:val="000000" w:themeColor="text1"/>
        </w:rPr>
        <w:t>La liberté d’expression</w:t>
      </w:r>
      <w:r w:rsidR="00245918" w:rsidRPr="008D6476">
        <w:rPr>
          <w:rFonts w:ascii="Calibri" w:hAnsi="Calibri" w:cs="Calibri"/>
          <w:b/>
          <w:color w:val="000000" w:themeColor="text1"/>
        </w:rPr>
        <w:t xml:space="preserve"> et de diffusion.</w:t>
      </w:r>
      <w:r w:rsidR="00245918" w:rsidRPr="008D6476">
        <w:rPr>
          <w:rFonts w:ascii="Calibri" w:hAnsi="Calibri" w:cs="Calibri"/>
          <w:color w:val="000000" w:themeColor="text1"/>
        </w:rPr>
        <w:t xml:space="preserve"> </w:t>
      </w:r>
      <w:r w:rsidR="00853E9D" w:rsidRPr="008D6476">
        <w:rPr>
          <w:rFonts w:ascii="Calibri" w:hAnsi="Calibri" w:cs="Calibri"/>
          <w:color w:val="000000" w:themeColor="text1"/>
        </w:rPr>
        <w:t xml:space="preserve">Un membre de la direction </w:t>
      </w:r>
      <w:r w:rsidR="00245918" w:rsidRPr="008D6476">
        <w:rPr>
          <w:rFonts w:ascii="Calibri" w:hAnsi="Calibri" w:cs="Calibri"/>
          <w:color w:val="000000" w:themeColor="text1"/>
        </w:rPr>
        <w:t>peut suspendre ou interdire la diffusion d’une publication dans le lycée.</w:t>
      </w:r>
      <w:r w:rsidR="007D38AB" w:rsidRPr="008D6476">
        <w:rPr>
          <w:rFonts w:ascii="Calibri" w:hAnsi="Calibri" w:cs="Calibri"/>
          <w:color w:val="000000" w:themeColor="text1"/>
        </w:rPr>
        <w:t xml:space="preserve"> Chaque lycéen peut solliciter des entrevues avec les enseignants, le cadre de </w:t>
      </w:r>
      <w:r w:rsidR="00E16909" w:rsidRPr="008D6476">
        <w:rPr>
          <w:rFonts w:ascii="Calibri" w:hAnsi="Calibri" w:cs="Calibri"/>
          <w:color w:val="000000" w:themeColor="text1"/>
        </w:rPr>
        <w:t xml:space="preserve">la </w:t>
      </w:r>
      <w:r w:rsidR="007D38AB" w:rsidRPr="008D6476">
        <w:rPr>
          <w:rFonts w:ascii="Calibri" w:hAnsi="Calibri" w:cs="Calibri"/>
          <w:color w:val="000000" w:themeColor="text1"/>
        </w:rPr>
        <w:t>vie scolaire et le directeur</w:t>
      </w:r>
      <w:r w:rsidR="007D38AB" w:rsidRPr="00FF1403">
        <w:rPr>
          <w:rFonts w:ascii="Calibri" w:hAnsi="Calibri" w:cs="Calibri"/>
          <w:strike/>
          <w:color w:val="000000" w:themeColor="text1"/>
        </w:rPr>
        <w:t>.</w:t>
      </w:r>
    </w:p>
    <w:p w:rsidR="00245918" w:rsidRPr="008D6476" w:rsidRDefault="003562E8" w:rsidP="00E76784">
      <w:pPr>
        <w:numPr>
          <w:ilvl w:val="1"/>
          <w:numId w:val="4"/>
        </w:numPr>
        <w:spacing w:before="360"/>
        <w:ind w:left="567" w:hanging="567"/>
        <w:jc w:val="both"/>
        <w:rPr>
          <w:rFonts w:ascii="Calibri" w:hAnsi="Calibri" w:cs="Calibri"/>
          <w:color w:val="000000" w:themeColor="text1"/>
        </w:rPr>
      </w:pPr>
      <w:r w:rsidRPr="008D6476">
        <w:rPr>
          <w:rFonts w:ascii="Calibri" w:hAnsi="Calibri" w:cs="Calibri"/>
          <w:b/>
          <w:color w:val="000000" w:themeColor="text1"/>
        </w:rPr>
        <w:t>La représentation par des</w:t>
      </w:r>
      <w:r w:rsidR="00245918" w:rsidRPr="008D6476">
        <w:rPr>
          <w:rFonts w:ascii="Calibri" w:hAnsi="Calibri" w:cs="Calibri"/>
          <w:b/>
          <w:color w:val="000000" w:themeColor="text1"/>
        </w:rPr>
        <w:t xml:space="preserve"> délégués de classe.</w:t>
      </w:r>
      <w:r w:rsidR="00245918" w:rsidRPr="008D6476">
        <w:rPr>
          <w:rFonts w:ascii="Calibri" w:hAnsi="Calibri" w:cs="Calibri"/>
          <w:color w:val="000000" w:themeColor="text1"/>
        </w:rPr>
        <w:t xml:space="preserve"> </w:t>
      </w:r>
      <w:r w:rsidR="007D38AB" w:rsidRPr="008D6476">
        <w:rPr>
          <w:rFonts w:ascii="Calibri" w:hAnsi="Calibri" w:cs="Calibri"/>
          <w:color w:val="000000" w:themeColor="text1"/>
        </w:rPr>
        <w:t>Les lycéens de chaque classe élisent 2 délégués qui représentent leur classe au conseil de classe trimestriel et au conseil de vie lycéenne trimestriel.</w:t>
      </w:r>
      <w:r w:rsidR="00DD050D" w:rsidRPr="008D6476">
        <w:rPr>
          <w:rFonts w:ascii="Calibri" w:hAnsi="Calibri" w:cs="Calibri"/>
          <w:color w:val="000000" w:themeColor="text1"/>
        </w:rPr>
        <w:t xml:space="preserve"> L</w:t>
      </w:r>
      <w:r w:rsidR="0022253F" w:rsidRPr="008D6476">
        <w:rPr>
          <w:rFonts w:ascii="Calibri" w:hAnsi="Calibri" w:cs="Calibri"/>
          <w:color w:val="000000" w:themeColor="text1"/>
        </w:rPr>
        <w:t>es délégués</w:t>
      </w:r>
      <w:r w:rsidR="00DD050D" w:rsidRPr="008D6476">
        <w:rPr>
          <w:rFonts w:ascii="Calibri" w:hAnsi="Calibri" w:cs="Calibri"/>
          <w:color w:val="000000" w:themeColor="text1"/>
        </w:rPr>
        <w:t xml:space="preserve"> ont la possibilité d’</w:t>
      </w:r>
      <w:r w:rsidR="0022253F" w:rsidRPr="008D6476">
        <w:rPr>
          <w:rFonts w:ascii="Calibri" w:hAnsi="Calibri" w:cs="Calibri"/>
          <w:color w:val="000000" w:themeColor="text1"/>
        </w:rPr>
        <w:t>interv</w:t>
      </w:r>
      <w:r w:rsidR="0094542E" w:rsidRPr="008D6476">
        <w:rPr>
          <w:rFonts w:ascii="Calibri" w:hAnsi="Calibri" w:cs="Calibri"/>
          <w:color w:val="000000" w:themeColor="text1"/>
        </w:rPr>
        <w:t xml:space="preserve">enir dans </w:t>
      </w:r>
      <w:r w:rsidR="001E7421" w:rsidRPr="008D6476">
        <w:rPr>
          <w:rFonts w:ascii="Calibri" w:hAnsi="Calibri" w:cs="Calibri"/>
          <w:color w:val="000000" w:themeColor="text1"/>
        </w:rPr>
        <w:t>la classe accompagnée</w:t>
      </w:r>
      <w:r w:rsidR="0094542E" w:rsidRPr="008D6476">
        <w:rPr>
          <w:rFonts w:ascii="Calibri" w:hAnsi="Calibri" w:cs="Calibri"/>
          <w:color w:val="000000" w:themeColor="text1"/>
        </w:rPr>
        <w:t xml:space="preserve"> par</w:t>
      </w:r>
      <w:r w:rsidR="0022253F" w:rsidRPr="008D6476">
        <w:rPr>
          <w:rFonts w:ascii="Calibri" w:hAnsi="Calibri" w:cs="Calibri"/>
          <w:color w:val="000000" w:themeColor="text1"/>
        </w:rPr>
        <w:t xml:space="preserve"> le professeur principal </w:t>
      </w:r>
      <w:r w:rsidR="00517A33" w:rsidRPr="008D6476">
        <w:rPr>
          <w:rFonts w:ascii="Calibri" w:hAnsi="Calibri" w:cs="Calibri"/>
          <w:color w:val="000000" w:themeColor="text1"/>
        </w:rPr>
        <w:t xml:space="preserve">s’ils le souhaitent </w:t>
      </w:r>
      <w:r w:rsidR="0022253F" w:rsidRPr="008D6476">
        <w:rPr>
          <w:rFonts w:ascii="Calibri" w:hAnsi="Calibri" w:cs="Calibri"/>
          <w:color w:val="000000" w:themeColor="text1"/>
        </w:rPr>
        <w:t>pour rendre compte des décision</w:t>
      </w:r>
      <w:r w:rsidR="0094542E" w:rsidRPr="008D6476">
        <w:rPr>
          <w:rFonts w:ascii="Calibri" w:hAnsi="Calibri" w:cs="Calibri"/>
          <w:color w:val="000000" w:themeColor="text1"/>
        </w:rPr>
        <w:t>s</w:t>
      </w:r>
      <w:r w:rsidR="0022253F" w:rsidRPr="008D6476">
        <w:rPr>
          <w:rFonts w:ascii="Calibri" w:hAnsi="Calibri" w:cs="Calibri"/>
          <w:color w:val="000000" w:themeColor="text1"/>
        </w:rPr>
        <w:t xml:space="preserve"> du conseil de classe et du conseil de vie lycéenne.</w:t>
      </w:r>
    </w:p>
    <w:p w:rsidR="0094542E" w:rsidRPr="008D6476" w:rsidRDefault="00200CCB" w:rsidP="00E76784">
      <w:pPr>
        <w:numPr>
          <w:ilvl w:val="1"/>
          <w:numId w:val="4"/>
        </w:numPr>
        <w:spacing w:before="360"/>
        <w:ind w:left="567" w:hanging="567"/>
        <w:jc w:val="both"/>
        <w:rPr>
          <w:rFonts w:ascii="Calibri" w:hAnsi="Calibri" w:cs="Calibri"/>
          <w:color w:val="000000" w:themeColor="text1"/>
        </w:rPr>
      </w:pPr>
      <w:r w:rsidRPr="008D6476">
        <w:rPr>
          <w:rFonts w:ascii="Calibri" w:hAnsi="Calibri" w:cs="Calibri"/>
          <w:b/>
          <w:color w:val="000000" w:themeColor="text1"/>
        </w:rPr>
        <w:t>La</w:t>
      </w:r>
      <w:r w:rsidR="00F300A7" w:rsidRPr="008D6476">
        <w:rPr>
          <w:rFonts w:ascii="Calibri" w:hAnsi="Calibri" w:cs="Calibri"/>
          <w:b/>
          <w:color w:val="000000" w:themeColor="text1"/>
        </w:rPr>
        <w:t xml:space="preserve"> santé</w:t>
      </w:r>
      <w:r w:rsidR="00F300A7" w:rsidRPr="008D6476">
        <w:rPr>
          <w:rFonts w:ascii="Calibri" w:hAnsi="Calibri" w:cs="Calibri"/>
          <w:color w:val="000000" w:themeColor="text1"/>
        </w:rPr>
        <w:t>. Le lycéen malade passe par le bureau de la vie scolaire. Par disposition légale, l’établissement n’est pas habilité à délivrer des médicaments quels qu’ils soient, hormis ceux accompagnés d’une ordonnance. Un lycéen non majeur malade ne pourra quitter l’établissement qu’avec l’autorisation écrite de ses parents qui viendront le chercher dans le bureau de la vie scolaire.</w:t>
      </w:r>
    </w:p>
    <w:p w:rsidR="00B37986" w:rsidRPr="00E2777A" w:rsidRDefault="00B37986" w:rsidP="00B37986">
      <w:pPr>
        <w:jc w:val="both"/>
        <w:rPr>
          <w:rFonts w:ascii="Arial" w:hAnsi="Arial" w:cs="Arial"/>
          <w:sz w:val="16"/>
          <w:szCs w:val="16"/>
        </w:rPr>
      </w:pPr>
    </w:p>
    <w:p w:rsidR="00B37986" w:rsidRDefault="00B1178D" w:rsidP="00B37986">
      <w:pPr>
        <w:jc w:val="both"/>
        <w:rPr>
          <w:rFonts w:ascii="Arial" w:hAnsi="Arial" w:cs="Arial"/>
          <w:sz w:val="16"/>
          <w:szCs w:val="16"/>
        </w:rPr>
      </w:pPr>
      <w:r>
        <w:rPr>
          <w:rFonts w:ascii="Arial" w:hAnsi="Arial" w:cs="Arial"/>
          <w:sz w:val="16"/>
          <w:szCs w:val="16"/>
        </w:rPr>
        <w:br w:type="page"/>
      </w:r>
    </w:p>
    <w:p w:rsidR="00490E7C" w:rsidRDefault="00490E7C" w:rsidP="00B37986">
      <w:pPr>
        <w:jc w:val="both"/>
        <w:rPr>
          <w:rFonts w:ascii="Arial" w:hAnsi="Arial" w:cs="Arial"/>
          <w:sz w:val="16"/>
          <w:szCs w:val="16"/>
        </w:rPr>
      </w:pPr>
    </w:p>
    <w:p w:rsidR="00172E00" w:rsidRPr="00E2777A" w:rsidRDefault="00172E00" w:rsidP="00B37986">
      <w:pPr>
        <w:jc w:val="both"/>
        <w:rPr>
          <w:rFonts w:ascii="Arial" w:hAnsi="Arial" w:cs="Arial"/>
          <w:sz w:val="16"/>
          <w:szCs w:val="16"/>
        </w:rPr>
      </w:pPr>
    </w:p>
    <w:p w:rsidR="00B37986" w:rsidRPr="00B37986" w:rsidRDefault="00FD27EF" w:rsidP="00B37986">
      <w:pPr>
        <w:numPr>
          <w:ilvl w:val="0"/>
          <w:numId w:val="4"/>
        </w:numPr>
        <w:ind w:left="567" w:hanging="567"/>
        <w:jc w:val="both"/>
        <w:rPr>
          <w:rFonts w:ascii="Calibri" w:hAnsi="Calibri" w:cs="Calibri"/>
          <w:b/>
          <w:sz w:val="28"/>
          <w:szCs w:val="28"/>
          <w:u w:val="single"/>
        </w:rPr>
      </w:pPr>
      <w:r>
        <w:rPr>
          <w:rFonts w:ascii="Calibri" w:hAnsi="Calibri" w:cs="Calibri"/>
          <w:b/>
          <w:sz w:val="28"/>
          <w:szCs w:val="28"/>
          <w:u w:val="single"/>
        </w:rPr>
        <w:t xml:space="preserve">LES OBLIGATIONS </w:t>
      </w:r>
      <w:r w:rsidR="00F66A1E">
        <w:rPr>
          <w:rFonts w:ascii="Calibri" w:hAnsi="Calibri" w:cs="Calibri"/>
          <w:b/>
          <w:sz w:val="28"/>
          <w:szCs w:val="28"/>
          <w:u w:val="single"/>
        </w:rPr>
        <w:t>DES</w:t>
      </w:r>
      <w:r w:rsidR="00B37986" w:rsidRPr="00B37986">
        <w:rPr>
          <w:rFonts w:ascii="Calibri" w:hAnsi="Calibri" w:cs="Calibri"/>
          <w:b/>
          <w:sz w:val="28"/>
          <w:szCs w:val="28"/>
          <w:u w:val="single"/>
        </w:rPr>
        <w:t xml:space="preserve"> LYCEEN</w:t>
      </w:r>
      <w:r w:rsidR="00F66A1E">
        <w:rPr>
          <w:rFonts w:ascii="Calibri" w:hAnsi="Calibri" w:cs="Calibri"/>
          <w:b/>
          <w:sz w:val="28"/>
          <w:szCs w:val="28"/>
          <w:u w:val="single"/>
        </w:rPr>
        <w:t>S</w:t>
      </w:r>
    </w:p>
    <w:p w:rsidR="00585AB4" w:rsidRPr="00585AB4" w:rsidRDefault="00AE0DEE" w:rsidP="00172E00">
      <w:pPr>
        <w:numPr>
          <w:ilvl w:val="1"/>
          <w:numId w:val="4"/>
        </w:numPr>
        <w:spacing w:before="480"/>
        <w:ind w:left="567" w:hanging="567"/>
        <w:jc w:val="both"/>
        <w:rPr>
          <w:rFonts w:ascii="Calibri" w:hAnsi="Calibri" w:cs="Calibri"/>
        </w:rPr>
      </w:pPr>
      <w:r w:rsidRPr="0029322C">
        <w:rPr>
          <w:rFonts w:ascii="Calibri" w:hAnsi="Calibri" w:cs="Calibri"/>
          <w:b/>
        </w:rPr>
        <w:t>L’a</w:t>
      </w:r>
      <w:r w:rsidR="004A3BB4" w:rsidRPr="0029322C">
        <w:rPr>
          <w:rFonts w:ascii="Calibri" w:hAnsi="Calibri" w:cs="Calibri"/>
          <w:b/>
        </w:rPr>
        <w:t>ssiduité</w:t>
      </w:r>
      <w:r w:rsidRPr="0029322C">
        <w:rPr>
          <w:rFonts w:ascii="Calibri" w:hAnsi="Calibri" w:cs="Calibri"/>
          <w:b/>
        </w:rPr>
        <w:t xml:space="preserve"> et la </w:t>
      </w:r>
      <w:r w:rsidR="00034B16" w:rsidRPr="0029322C">
        <w:rPr>
          <w:rFonts w:ascii="Calibri" w:hAnsi="Calibri" w:cs="Calibri"/>
          <w:b/>
        </w:rPr>
        <w:t>ponctualité</w:t>
      </w:r>
      <w:r w:rsidR="00034B16" w:rsidRPr="0029322C">
        <w:rPr>
          <w:rFonts w:ascii="Calibri" w:hAnsi="Calibri" w:cs="Calibri"/>
        </w:rPr>
        <w:t xml:space="preserve">. </w:t>
      </w:r>
      <w:r w:rsidR="00662EF2" w:rsidRPr="0029322C">
        <w:rPr>
          <w:rFonts w:ascii="Calibri" w:hAnsi="Calibri" w:cs="Calibri"/>
        </w:rPr>
        <w:t>L’absentéisme aux cours est un manquement pédagogique et éducatif grave. Les cours inscrits à l’emploi du temps sont obligatoires</w:t>
      </w:r>
      <w:r w:rsidR="00A23BD9" w:rsidRPr="0029322C">
        <w:rPr>
          <w:rFonts w:ascii="Calibri" w:hAnsi="Calibri" w:cs="Calibri"/>
        </w:rPr>
        <w:t>.</w:t>
      </w:r>
      <w:r w:rsidR="00662EF2" w:rsidRPr="0029322C">
        <w:rPr>
          <w:rFonts w:ascii="Calibri" w:hAnsi="Calibri" w:cs="Calibri"/>
        </w:rPr>
        <w:t xml:space="preserve"> </w:t>
      </w:r>
      <w:r w:rsidR="00A23BD9" w:rsidRPr="0029322C">
        <w:rPr>
          <w:rFonts w:ascii="Calibri" w:hAnsi="Calibri" w:cs="Calibri"/>
        </w:rPr>
        <w:t>L’état de présence des élèves est</w:t>
      </w:r>
      <w:r w:rsidR="00662EF2" w:rsidRPr="0029322C">
        <w:rPr>
          <w:rFonts w:ascii="Calibri" w:hAnsi="Calibri" w:cs="Calibri"/>
        </w:rPr>
        <w:t xml:space="preserve"> tenu heure par heure </w:t>
      </w:r>
      <w:r w:rsidR="00A23BD9" w:rsidRPr="0029322C">
        <w:rPr>
          <w:rFonts w:ascii="Calibri" w:hAnsi="Calibri" w:cs="Calibri"/>
        </w:rPr>
        <w:t xml:space="preserve">par les professeurs et </w:t>
      </w:r>
      <w:r w:rsidR="00662EF2" w:rsidRPr="0029322C">
        <w:rPr>
          <w:rFonts w:ascii="Calibri" w:hAnsi="Calibri" w:cs="Calibri"/>
        </w:rPr>
        <w:t xml:space="preserve">par les </w:t>
      </w:r>
      <w:r w:rsidR="00A23BD9" w:rsidRPr="0029322C">
        <w:rPr>
          <w:rFonts w:ascii="Calibri" w:hAnsi="Calibri" w:cs="Calibri"/>
        </w:rPr>
        <w:t>surveillants. Les retards y sont consignés.</w:t>
      </w:r>
      <w:r w:rsidR="004E6D86">
        <w:rPr>
          <w:rFonts w:ascii="Calibri" w:hAnsi="Calibri" w:cs="Calibri"/>
          <w:b/>
        </w:rPr>
        <w:t xml:space="preserve"> </w:t>
      </w:r>
      <w:r w:rsidR="00A23BD9" w:rsidRPr="0029322C">
        <w:rPr>
          <w:rFonts w:ascii="Calibri" w:hAnsi="Calibri" w:cs="Calibri"/>
        </w:rPr>
        <w:t>En cas d'absence, l</w:t>
      </w:r>
      <w:r w:rsidR="00F66A1E">
        <w:rPr>
          <w:rFonts w:ascii="Calibri" w:hAnsi="Calibri" w:cs="Calibri"/>
        </w:rPr>
        <w:t>es parents doivent excuser leur enfant</w:t>
      </w:r>
      <w:r w:rsidR="00A23BD9" w:rsidRPr="0029322C">
        <w:rPr>
          <w:rFonts w:ascii="Calibri" w:hAnsi="Calibri" w:cs="Calibri"/>
        </w:rPr>
        <w:t xml:space="preserve"> dès les premières heures de cours.</w:t>
      </w:r>
      <w:r w:rsidR="004E6D86">
        <w:rPr>
          <w:rFonts w:ascii="Calibri" w:hAnsi="Calibri" w:cs="Calibri"/>
          <w:b/>
        </w:rPr>
        <w:t xml:space="preserve"> </w:t>
      </w:r>
      <w:r w:rsidR="00A23BD9" w:rsidRPr="0029322C">
        <w:rPr>
          <w:rFonts w:ascii="Calibri" w:hAnsi="Calibri" w:cs="Calibri"/>
        </w:rPr>
        <w:t>A leur retour, et pour toutes les abse</w:t>
      </w:r>
      <w:r w:rsidR="00034B16" w:rsidRPr="0029322C">
        <w:rPr>
          <w:rFonts w:ascii="Calibri" w:hAnsi="Calibri" w:cs="Calibri"/>
        </w:rPr>
        <w:t>nces, ou retards, les lycéens</w:t>
      </w:r>
      <w:r w:rsidR="00A23BD9" w:rsidRPr="0029322C">
        <w:rPr>
          <w:rFonts w:ascii="Calibri" w:hAnsi="Calibri" w:cs="Calibri"/>
        </w:rPr>
        <w:t xml:space="preserve"> doivent se présenter au bureau de la vie scolaire avec le motif </w:t>
      </w:r>
      <w:r w:rsidR="00662EF2" w:rsidRPr="0029322C">
        <w:rPr>
          <w:rFonts w:ascii="Calibri" w:hAnsi="Calibri" w:cs="Calibri"/>
        </w:rPr>
        <w:t>écrit dans</w:t>
      </w:r>
      <w:r w:rsidR="00A23BD9" w:rsidRPr="0029322C">
        <w:rPr>
          <w:rFonts w:ascii="Calibri" w:hAnsi="Calibri" w:cs="Calibri"/>
        </w:rPr>
        <w:t xml:space="preserve"> le carnet de liaison.</w:t>
      </w:r>
    </w:p>
    <w:p w:rsidR="00585AB4" w:rsidRDefault="00034B16" w:rsidP="00490E7C">
      <w:pPr>
        <w:ind w:left="567"/>
        <w:jc w:val="both"/>
        <w:rPr>
          <w:rFonts w:ascii="Calibri" w:hAnsi="Calibri" w:cs="Calibri"/>
        </w:rPr>
      </w:pPr>
      <w:r w:rsidRPr="0029322C">
        <w:rPr>
          <w:rFonts w:ascii="Calibri" w:hAnsi="Calibri" w:cs="Calibri"/>
        </w:rPr>
        <w:t>Aucun lycéen</w:t>
      </w:r>
      <w:r w:rsidR="00A23BD9" w:rsidRPr="0029322C">
        <w:rPr>
          <w:rFonts w:ascii="Calibri" w:hAnsi="Calibri" w:cs="Calibri"/>
        </w:rPr>
        <w:t xml:space="preserve"> n'est autorisé à quitter l'établissement quelle qu'en soit la raison (maladie, absence à la demi-pension</w:t>
      </w:r>
      <w:r w:rsidRPr="0029322C">
        <w:rPr>
          <w:rFonts w:ascii="Calibri" w:hAnsi="Calibri" w:cs="Calibri"/>
        </w:rPr>
        <w:t xml:space="preserve"> </w:t>
      </w:r>
      <w:r w:rsidR="00A23BD9" w:rsidRPr="0029322C">
        <w:rPr>
          <w:rFonts w:ascii="Calibri" w:hAnsi="Calibri" w:cs="Calibri"/>
        </w:rPr>
        <w:t>...</w:t>
      </w:r>
      <w:r w:rsidR="000C52E1">
        <w:rPr>
          <w:rFonts w:ascii="Calibri" w:hAnsi="Calibri" w:cs="Calibri"/>
        </w:rPr>
        <w:t>)</w:t>
      </w:r>
      <w:r w:rsidRPr="0029322C">
        <w:rPr>
          <w:rFonts w:ascii="Calibri" w:hAnsi="Calibri" w:cs="Calibri"/>
        </w:rPr>
        <w:t xml:space="preserve"> </w:t>
      </w:r>
      <w:r w:rsidR="00A23BD9" w:rsidRPr="0029322C">
        <w:rPr>
          <w:rFonts w:ascii="Calibri" w:hAnsi="Calibri" w:cs="Calibri"/>
        </w:rPr>
        <w:t>sa</w:t>
      </w:r>
      <w:r w:rsidR="00D063AF">
        <w:rPr>
          <w:rFonts w:ascii="Calibri" w:hAnsi="Calibri" w:cs="Calibri"/>
        </w:rPr>
        <w:t>ns l'accord de la vie scolaire sauf si son responsable légal a signé au préalable l’autorisation de libre circulation</w:t>
      </w:r>
      <w:r w:rsidR="00A23BD9" w:rsidRPr="0029322C">
        <w:rPr>
          <w:rFonts w:ascii="Calibri" w:hAnsi="Calibri" w:cs="Calibri"/>
        </w:rPr>
        <w:t>. Toute sortie irrégulière sera sévèrement sanctionnée.</w:t>
      </w:r>
    </w:p>
    <w:p w:rsidR="00585AB4" w:rsidRDefault="0099575A" w:rsidP="00490E7C">
      <w:pPr>
        <w:ind w:left="567"/>
        <w:jc w:val="both"/>
        <w:rPr>
          <w:rFonts w:ascii="Calibri" w:hAnsi="Calibri" w:cs="Calibri"/>
        </w:rPr>
      </w:pPr>
      <w:r w:rsidRPr="0029322C">
        <w:rPr>
          <w:rFonts w:ascii="Calibri" w:hAnsi="Calibri" w:cs="Calibri"/>
        </w:rPr>
        <w:t>Les absences à la demi-pension</w:t>
      </w:r>
      <w:r w:rsidR="00A23BD9" w:rsidRPr="0029322C">
        <w:rPr>
          <w:rFonts w:ascii="Calibri" w:hAnsi="Calibri" w:cs="Calibri"/>
        </w:rPr>
        <w:t xml:space="preserve"> ou aux études auxquelles les élèves sont normalement inscrits feront aussi l’objet d’une justific</w:t>
      </w:r>
      <w:r w:rsidRPr="0029322C">
        <w:rPr>
          <w:rFonts w:ascii="Calibri" w:hAnsi="Calibri" w:cs="Calibri"/>
        </w:rPr>
        <w:t>ation écrite dans le carnet de liaison</w:t>
      </w:r>
      <w:r w:rsidR="00A23BD9" w:rsidRPr="0029322C">
        <w:rPr>
          <w:rFonts w:ascii="Calibri" w:hAnsi="Calibri" w:cs="Calibri"/>
        </w:rPr>
        <w:t xml:space="preserve"> ou par téléphone.</w:t>
      </w:r>
    </w:p>
    <w:p w:rsidR="00A23BD9" w:rsidRPr="0094358B" w:rsidRDefault="004E6D86" w:rsidP="00490E7C">
      <w:pPr>
        <w:ind w:left="567"/>
        <w:jc w:val="both"/>
        <w:rPr>
          <w:rFonts w:ascii="Calibri" w:hAnsi="Calibri" w:cs="Calibri"/>
        </w:rPr>
      </w:pPr>
      <w:r w:rsidRPr="0029322C">
        <w:rPr>
          <w:rFonts w:ascii="Calibri" w:hAnsi="Calibri" w:cs="Calibri"/>
        </w:rPr>
        <w:t xml:space="preserve">Pour joindre </w:t>
      </w:r>
      <w:r w:rsidR="00FB65E2">
        <w:rPr>
          <w:rFonts w:ascii="Calibri" w:hAnsi="Calibri" w:cs="Calibri"/>
        </w:rPr>
        <w:t xml:space="preserve">directement la vie scolaire, le lycéen ou son responsable légal peut utiliser </w:t>
      </w:r>
      <w:r>
        <w:rPr>
          <w:rFonts w:ascii="Calibri" w:hAnsi="Calibri" w:cs="Calibri"/>
        </w:rPr>
        <w:t>le téléphone (</w:t>
      </w:r>
      <w:r>
        <w:rPr>
          <w:rFonts w:ascii="Calibri" w:hAnsi="Calibri" w:cs="Calibri"/>
          <w:b/>
        </w:rPr>
        <w:t>04.</w:t>
      </w:r>
      <w:r w:rsidR="00A5687E">
        <w:rPr>
          <w:rFonts w:ascii="Calibri" w:hAnsi="Calibri" w:cs="Calibri"/>
          <w:b/>
        </w:rPr>
        <w:t>90</w:t>
      </w:r>
      <w:r>
        <w:rPr>
          <w:rFonts w:ascii="Calibri" w:hAnsi="Calibri" w:cs="Calibri"/>
          <w:b/>
        </w:rPr>
        <w:t>.</w:t>
      </w:r>
      <w:r w:rsidR="00FF1403">
        <w:rPr>
          <w:rFonts w:ascii="Calibri" w:hAnsi="Calibri" w:cs="Calibri"/>
          <w:b/>
        </w:rPr>
        <w:t>35.37.75</w:t>
      </w:r>
      <w:r>
        <w:rPr>
          <w:rFonts w:ascii="Calibri" w:hAnsi="Calibri" w:cs="Calibri"/>
          <w:b/>
        </w:rPr>
        <w:t>)</w:t>
      </w:r>
      <w:r w:rsidRPr="0029322C">
        <w:rPr>
          <w:rFonts w:ascii="Calibri" w:hAnsi="Calibri" w:cs="Calibri"/>
        </w:rPr>
        <w:t xml:space="preserve"> o</w:t>
      </w:r>
      <w:r>
        <w:rPr>
          <w:rFonts w:ascii="Calibri" w:hAnsi="Calibri" w:cs="Calibri"/>
        </w:rPr>
        <w:t xml:space="preserve">u le courriel </w:t>
      </w:r>
      <w:r w:rsidRPr="00FC0971">
        <w:rPr>
          <w:rFonts w:asciiTheme="minorHAnsi" w:hAnsiTheme="minorHAnsi" w:cstheme="minorHAnsi"/>
        </w:rPr>
        <w:t>(</w:t>
      </w:r>
      <w:r w:rsidR="00FC0971" w:rsidRPr="00FC0971">
        <w:rPr>
          <w:rFonts w:asciiTheme="minorHAnsi" w:hAnsiTheme="minorHAnsi" w:cstheme="minorHAnsi"/>
        </w:rPr>
        <w:t>viescolaire@saintjean84.fr</w:t>
      </w:r>
      <w:r w:rsidRPr="00FC0971">
        <w:rPr>
          <w:rFonts w:asciiTheme="minorHAnsi" w:hAnsiTheme="minorHAnsi" w:cstheme="minorHAnsi"/>
          <w:color w:val="FF0000"/>
        </w:rPr>
        <w:t>).</w:t>
      </w:r>
    </w:p>
    <w:p w:rsidR="00AE0DEE" w:rsidRPr="00576216" w:rsidRDefault="0026278D" w:rsidP="00576216">
      <w:pPr>
        <w:numPr>
          <w:ilvl w:val="1"/>
          <w:numId w:val="5"/>
        </w:numPr>
        <w:spacing w:before="480"/>
        <w:ind w:left="567" w:hanging="567"/>
        <w:jc w:val="both"/>
        <w:rPr>
          <w:rFonts w:asciiTheme="minorHAnsi" w:hAnsiTheme="minorHAnsi" w:cs="Calibri"/>
          <w:b/>
        </w:rPr>
      </w:pPr>
      <w:r w:rsidRPr="0029322C">
        <w:rPr>
          <w:rFonts w:ascii="Calibri" w:hAnsi="Calibri" w:cs="Calibri"/>
          <w:b/>
        </w:rPr>
        <w:t>Le t</w:t>
      </w:r>
      <w:r w:rsidR="00AE0DEE" w:rsidRPr="0029322C">
        <w:rPr>
          <w:rFonts w:ascii="Calibri" w:hAnsi="Calibri" w:cs="Calibri"/>
          <w:b/>
        </w:rPr>
        <w:t>ra</w:t>
      </w:r>
      <w:r w:rsidRPr="0029322C">
        <w:rPr>
          <w:rFonts w:ascii="Calibri" w:hAnsi="Calibri" w:cs="Calibri"/>
          <w:b/>
        </w:rPr>
        <w:t>vail</w:t>
      </w:r>
      <w:r w:rsidR="006A036D" w:rsidRPr="0029322C">
        <w:rPr>
          <w:rFonts w:ascii="Calibri" w:hAnsi="Calibri" w:cs="Calibri"/>
          <w:b/>
        </w:rPr>
        <w:t xml:space="preserve">. </w:t>
      </w:r>
      <w:r w:rsidR="00AE0DEE" w:rsidRPr="0029322C">
        <w:rPr>
          <w:rFonts w:ascii="Calibri" w:hAnsi="Calibri" w:cs="Calibri"/>
        </w:rPr>
        <w:t>Tout travail demandé e</w:t>
      </w:r>
      <w:bookmarkStart w:id="0" w:name="_GoBack"/>
      <w:bookmarkEnd w:id="0"/>
      <w:r w:rsidR="00AE0DEE" w:rsidRPr="0029322C">
        <w:rPr>
          <w:rFonts w:ascii="Calibri" w:hAnsi="Calibri" w:cs="Calibri"/>
        </w:rPr>
        <w:t>st exigé dans les délais fixés.</w:t>
      </w:r>
      <w:r w:rsidR="00576216" w:rsidRPr="00576216">
        <w:rPr>
          <w:rFonts w:asciiTheme="minorHAnsi" w:hAnsiTheme="minorHAnsi"/>
        </w:rPr>
        <w:t xml:space="preserve"> </w:t>
      </w:r>
      <w:r w:rsidR="00576216" w:rsidRPr="00724DB8">
        <w:rPr>
          <w:rFonts w:asciiTheme="minorHAnsi" w:hAnsiTheme="minorHAnsi"/>
        </w:rPr>
        <w:t>La san</w:t>
      </w:r>
      <w:r w:rsidR="00576216">
        <w:rPr>
          <w:rFonts w:asciiTheme="minorHAnsi" w:hAnsiTheme="minorHAnsi"/>
        </w:rPr>
        <w:t xml:space="preserve">ction </w:t>
      </w:r>
      <w:r w:rsidR="00951389">
        <w:rPr>
          <w:rFonts w:asciiTheme="minorHAnsi" w:hAnsiTheme="minorHAnsi"/>
        </w:rPr>
        <w:t xml:space="preserve">pour un travail pédagogique non rendu est </w:t>
      </w:r>
      <w:r w:rsidR="00576216" w:rsidRPr="00724DB8">
        <w:rPr>
          <w:rFonts w:asciiTheme="minorHAnsi" w:hAnsiTheme="minorHAnsi"/>
        </w:rPr>
        <w:t xml:space="preserve">à l’appréciation </w:t>
      </w:r>
      <w:r w:rsidR="00FB1120">
        <w:rPr>
          <w:rFonts w:asciiTheme="minorHAnsi" w:hAnsiTheme="minorHAnsi"/>
        </w:rPr>
        <w:t xml:space="preserve">exclusive </w:t>
      </w:r>
      <w:r w:rsidR="00576216" w:rsidRPr="00724DB8">
        <w:rPr>
          <w:rFonts w:asciiTheme="minorHAnsi" w:hAnsiTheme="minorHAnsi"/>
        </w:rPr>
        <w:t>de l’enseignant</w:t>
      </w:r>
      <w:r w:rsidR="00951389">
        <w:rPr>
          <w:rFonts w:asciiTheme="minorHAnsi" w:hAnsiTheme="minorHAnsi"/>
        </w:rPr>
        <w:t xml:space="preserve"> à l’origine du travail demandé dans sa propre discipline</w:t>
      </w:r>
      <w:r w:rsidR="00576216">
        <w:rPr>
          <w:rFonts w:asciiTheme="minorHAnsi" w:hAnsiTheme="minorHAnsi"/>
        </w:rPr>
        <w:t>.</w:t>
      </w:r>
    </w:p>
    <w:p w:rsidR="006A036D" w:rsidRPr="0029322C" w:rsidRDefault="004C4B6B" w:rsidP="00172E00">
      <w:pPr>
        <w:numPr>
          <w:ilvl w:val="1"/>
          <w:numId w:val="5"/>
        </w:numPr>
        <w:spacing w:before="480"/>
        <w:ind w:left="567" w:hanging="567"/>
        <w:jc w:val="both"/>
        <w:rPr>
          <w:rFonts w:ascii="Calibri" w:hAnsi="Calibri" w:cs="Calibri"/>
        </w:rPr>
      </w:pPr>
      <w:r>
        <w:rPr>
          <w:rFonts w:ascii="Calibri" w:hAnsi="Calibri" w:cs="Calibri"/>
          <w:b/>
        </w:rPr>
        <w:t>L’usage</w:t>
      </w:r>
      <w:r w:rsidR="00224A27" w:rsidRPr="0029322C">
        <w:rPr>
          <w:rFonts w:ascii="Calibri" w:hAnsi="Calibri" w:cs="Calibri"/>
          <w:b/>
        </w:rPr>
        <w:t xml:space="preserve"> de la</w:t>
      </w:r>
      <w:r w:rsidR="00AE0DEE" w:rsidRPr="0029322C">
        <w:rPr>
          <w:rFonts w:ascii="Calibri" w:hAnsi="Calibri" w:cs="Calibri"/>
          <w:b/>
        </w:rPr>
        <w:t xml:space="preserve"> permanence</w:t>
      </w:r>
      <w:r w:rsidR="00410706" w:rsidRPr="0029322C">
        <w:rPr>
          <w:rFonts w:ascii="Calibri" w:hAnsi="Calibri" w:cs="Calibri"/>
          <w:b/>
        </w:rPr>
        <w:t xml:space="preserve">. </w:t>
      </w:r>
      <w:r w:rsidR="00410706" w:rsidRPr="0029322C">
        <w:rPr>
          <w:rFonts w:ascii="Calibri" w:hAnsi="Calibri" w:cs="Calibri"/>
        </w:rPr>
        <w:t>La permanence</w:t>
      </w:r>
      <w:r w:rsidR="00AE0DEE" w:rsidRPr="0029322C">
        <w:rPr>
          <w:rFonts w:ascii="Calibri" w:hAnsi="Calibri" w:cs="Calibri"/>
        </w:rPr>
        <w:t xml:space="preserve"> es</w:t>
      </w:r>
      <w:r w:rsidR="00410706" w:rsidRPr="0029322C">
        <w:rPr>
          <w:rFonts w:ascii="Calibri" w:hAnsi="Calibri" w:cs="Calibri"/>
        </w:rPr>
        <w:t>t un espace</w:t>
      </w:r>
      <w:r w:rsidR="000F7D42">
        <w:rPr>
          <w:rFonts w:ascii="Calibri" w:hAnsi="Calibri" w:cs="Calibri"/>
        </w:rPr>
        <w:t xml:space="preserve"> de travail ;</w:t>
      </w:r>
      <w:r w:rsidR="006A036D" w:rsidRPr="0029322C">
        <w:rPr>
          <w:rFonts w:ascii="Calibri" w:hAnsi="Calibri" w:cs="Calibri"/>
        </w:rPr>
        <w:t xml:space="preserve"> le calme</w:t>
      </w:r>
      <w:r w:rsidR="00AE0DEE" w:rsidRPr="0029322C">
        <w:rPr>
          <w:rFonts w:ascii="Calibri" w:hAnsi="Calibri" w:cs="Calibri"/>
        </w:rPr>
        <w:t xml:space="preserve"> y est</w:t>
      </w:r>
      <w:r w:rsidR="000F7D42">
        <w:rPr>
          <w:rFonts w:ascii="Calibri" w:hAnsi="Calibri" w:cs="Calibri"/>
        </w:rPr>
        <w:t xml:space="preserve"> exigé. Chaque lycéen</w:t>
      </w:r>
      <w:r w:rsidR="00AE0DEE" w:rsidRPr="0029322C">
        <w:rPr>
          <w:rFonts w:ascii="Calibri" w:hAnsi="Calibri" w:cs="Calibri"/>
        </w:rPr>
        <w:t xml:space="preserve"> doit </w:t>
      </w:r>
      <w:r w:rsidR="006A036D" w:rsidRPr="0029322C">
        <w:rPr>
          <w:rFonts w:ascii="Calibri" w:hAnsi="Calibri" w:cs="Calibri"/>
        </w:rPr>
        <w:t xml:space="preserve">seulement y </w:t>
      </w:r>
      <w:r w:rsidR="00AE0DEE" w:rsidRPr="0029322C">
        <w:rPr>
          <w:rFonts w:ascii="Calibri" w:hAnsi="Calibri" w:cs="Calibri"/>
        </w:rPr>
        <w:t>travailler</w:t>
      </w:r>
      <w:r w:rsidR="000F7D42">
        <w:rPr>
          <w:rFonts w:ascii="Calibri" w:hAnsi="Calibri" w:cs="Calibri"/>
        </w:rPr>
        <w:t>,</w:t>
      </w:r>
      <w:r w:rsidR="00AE0DEE" w:rsidRPr="0029322C">
        <w:rPr>
          <w:rFonts w:ascii="Calibri" w:hAnsi="Calibri" w:cs="Calibri"/>
        </w:rPr>
        <w:t xml:space="preserve"> individuellement</w:t>
      </w:r>
      <w:r w:rsidR="006A036D" w:rsidRPr="0029322C">
        <w:rPr>
          <w:rFonts w:ascii="Calibri" w:hAnsi="Calibri" w:cs="Calibri"/>
        </w:rPr>
        <w:t xml:space="preserve"> ou en groupe</w:t>
      </w:r>
      <w:r w:rsidR="00AE0DEE" w:rsidRPr="0029322C">
        <w:rPr>
          <w:rFonts w:ascii="Calibri" w:hAnsi="Calibri" w:cs="Calibri"/>
        </w:rPr>
        <w:t>.</w:t>
      </w:r>
    </w:p>
    <w:p w:rsidR="00585AB4" w:rsidRDefault="004C4B6B" w:rsidP="00172E00">
      <w:pPr>
        <w:numPr>
          <w:ilvl w:val="1"/>
          <w:numId w:val="5"/>
        </w:numPr>
        <w:spacing w:before="480"/>
        <w:ind w:left="567" w:hanging="567"/>
        <w:jc w:val="both"/>
        <w:rPr>
          <w:rFonts w:ascii="Calibri" w:hAnsi="Calibri" w:cs="Calibri"/>
        </w:rPr>
      </w:pPr>
      <w:r>
        <w:rPr>
          <w:rFonts w:ascii="Calibri" w:hAnsi="Calibri" w:cs="Calibri"/>
          <w:b/>
        </w:rPr>
        <w:t>L’usage</w:t>
      </w:r>
      <w:r w:rsidR="00224A27" w:rsidRPr="0029322C">
        <w:rPr>
          <w:rFonts w:ascii="Calibri" w:hAnsi="Calibri" w:cs="Calibri"/>
          <w:b/>
        </w:rPr>
        <w:t xml:space="preserve"> du</w:t>
      </w:r>
      <w:r w:rsidR="00AE0DEE" w:rsidRPr="0029322C">
        <w:rPr>
          <w:rFonts w:ascii="Calibri" w:hAnsi="Calibri" w:cs="Calibri"/>
          <w:b/>
        </w:rPr>
        <w:t xml:space="preserve"> carnet de liaison</w:t>
      </w:r>
      <w:r w:rsidR="000F7D42">
        <w:rPr>
          <w:rFonts w:ascii="Calibri" w:hAnsi="Calibri" w:cs="Calibri"/>
        </w:rPr>
        <w:t>. Tout</w:t>
      </w:r>
      <w:r w:rsidR="006A036D" w:rsidRPr="0029322C">
        <w:rPr>
          <w:rFonts w:ascii="Calibri" w:hAnsi="Calibri" w:cs="Calibri"/>
        </w:rPr>
        <w:t xml:space="preserve"> lycéen</w:t>
      </w:r>
      <w:r w:rsidR="00AE0DEE" w:rsidRPr="0029322C">
        <w:rPr>
          <w:rFonts w:ascii="Calibri" w:hAnsi="Calibri" w:cs="Calibri"/>
        </w:rPr>
        <w:t xml:space="preserve"> doit l'avoir en sa possession.</w:t>
      </w:r>
      <w:r w:rsidR="006A036D" w:rsidRPr="0029322C">
        <w:rPr>
          <w:rFonts w:ascii="Calibri" w:hAnsi="Calibri" w:cs="Calibri"/>
        </w:rPr>
        <w:t xml:space="preserve"> </w:t>
      </w:r>
      <w:r w:rsidR="00AE0DEE" w:rsidRPr="0029322C">
        <w:rPr>
          <w:rFonts w:ascii="Calibri" w:hAnsi="Calibri" w:cs="Calibri"/>
        </w:rPr>
        <w:t>Il constitue l</w:t>
      </w:r>
      <w:r w:rsidR="006A036D" w:rsidRPr="0029322C">
        <w:rPr>
          <w:rFonts w:ascii="Calibri" w:hAnsi="Calibri" w:cs="Calibri"/>
        </w:rPr>
        <w:t>e lien habituel entre le lycée</w:t>
      </w:r>
      <w:r w:rsidR="00AE0DEE" w:rsidRPr="0029322C">
        <w:rPr>
          <w:rFonts w:ascii="Calibri" w:hAnsi="Calibri" w:cs="Calibri"/>
        </w:rPr>
        <w:t xml:space="preserve"> et la famille. Les parents sont invités à le</w:t>
      </w:r>
      <w:r w:rsidR="006A036D" w:rsidRPr="0029322C">
        <w:rPr>
          <w:rFonts w:ascii="Calibri" w:hAnsi="Calibri" w:cs="Calibri"/>
        </w:rPr>
        <w:t xml:space="preserve"> vérifier régulièrement. Le lycéen </w:t>
      </w:r>
      <w:r w:rsidR="00AE0DEE" w:rsidRPr="0029322C">
        <w:rPr>
          <w:rFonts w:ascii="Calibri" w:hAnsi="Calibri" w:cs="Calibri"/>
        </w:rPr>
        <w:t xml:space="preserve">doit pouvoir le présenter à toute </w:t>
      </w:r>
      <w:r w:rsidR="006A036D" w:rsidRPr="0029322C">
        <w:rPr>
          <w:rFonts w:ascii="Calibri" w:hAnsi="Calibri" w:cs="Calibri"/>
        </w:rPr>
        <w:t xml:space="preserve">demande des professeurs, d’un cadre de la vie scolaire ou du directeur adjoint. Celui qui l’oublie </w:t>
      </w:r>
      <w:r w:rsidR="001E7421" w:rsidRPr="0029322C">
        <w:rPr>
          <w:rFonts w:ascii="Calibri" w:hAnsi="Calibri" w:cs="Calibri"/>
        </w:rPr>
        <w:t>peut-être</w:t>
      </w:r>
      <w:r w:rsidR="006A036D" w:rsidRPr="0029322C">
        <w:rPr>
          <w:rFonts w:ascii="Calibri" w:hAnsi="Calibri" w:cs="Calibri"/>
        </w:rPr>
        <w:t xml:space="preserve"> </w:t>
      </w:r>
      <w:r w:rsidR="001E7421" w:rsidRPr="0029322C">
        <w:rPr>
          <w:rFonts w:ascii="Calibri" w:hAnsi="Calibri" w:cs="Calibri"/>
        </w:rPr>
        <w:t>sanctionn</w:t>
      </w:r>
      <w:r w:rsidR="005B11A8">
        <w:rPr>
          <w:rFonts w:ascii="Calibri" w:hAnsi="Calibri" w:cs="Calibri"/>
        </w:rPr>
        <w:t>é</w:t>
      </w:r>
      <w:r w:rsidR="00585AB4">
        <w:rPr>
          <w:rFonts w:ascii="Calibri" w:hAnsi="Calibri" w:cs="Calibri"/>
        </w:rPr>
        <w:t>.</w:t>
      </w:r>
    </w:p>
    <w:p w:rsidR="00585AB4" w:rsidRDefault="00885F61" w:rsidP="00490E7C">
      <w:pPr>
        <w:ind w:left="567"/>
        <w:jc w:val="both"/>
        <w:rPr>
          <w:rFonts w:ascii="Calibri" w:hAnsi="Calibri" w:cs="Calibri"/>
        </w:rPr>
      </w:pPr>
      <w:r>
        <w:rPr>
          <w:rFonts w:ascii="Calibri" w:hAnsi="Calibri" w:cs="Calibri"/>
        </w:rPr>
        <w:t>Il</w:t>
      </w:r>
      <w:r w:rsidR="00AE0DEE" w:rsidRPr="0029322C">
        <w:rPr>
          <w:rFonts w:ascii="Calibri" w:hAnsi="Calibri" w:cs="Calibri"/>
        </w:rPr>
        <w:t xml:space="preserve"> ne </w:t>
      </w:r>
      <w:r w:rsidR="009C224F">
        <w:rPr>
          <w:rFonts w:ascii="Calibri" w:hAnsi="Calibri" w:cs="Calibri"/>
        </w:rPr>
        <w:t xml:space="preserve">peut </w:t>
      </w:r>
      <w:r w:rsidR="00AE0DEE" w:rsidRPr="0029322C">
        <w:rPr>
          <w:rFonts w:ascii="Calibri" w:hAnsi="Calibri" w:cs="Calibri"/>
        </w:rPr>
        <w:t>pas être l</w:t>
      </w:r>
      <w:r>
        <w:rPr>
          <w:rFonts w:ascii="Calibri" w:hAnsi="Calibri" w:cs="Calibri"/>
        </w:rPr>
        <w:t>e support de messages</w:t>
      </w:r>
      <w:r w:rsidR="00176C48">
        <w:rPr>
          <w:rFonts w:ascii="Calibri" w:hAnsi="Calibri" w:cs="Calibri"/>
        </w:rPr>
        <w:t xml:space="preserve"> à caractère violent ou sexuel.</w:t>
      </w:r>
    </w:p>
    <w:p w:rsidR="006A036D" w:rsidRPr="0029322C" w:rsidRDefault="00AE0DEE" w:rsidP="00490E7C">
      <w:pPr>
        <w:ind w:left="567"/>
        <w:jc w:val="both"/>
        <w:rPr>
          <w:rFonts w:ascii="Calibri" w:hAnsi="Calibri" w:cs="Calibri"/>
        </w:rPr>
      </w:pPr>
      <w:r w:rsidRPr="0029322C">
        <w:rPr>
          <w:rFonts w:ascii="Calibri" w:hAnsi="Calibri" w:cs="Calibri"/>
        </w:rPr>
        <w:t>En cas de perte, un nouveau carnet sera à la</w:t>
      </w:r>
      <w:r w:rsidR="002D3B16">
        <w:rPr>
          <w:rFonts w:ascii="Calibri" w:hAnsi="Calibri" w:cs="Calibri"/>
        </w:rPr>
        <w:t xml:space="preserve"> charge financière des familles. </w:t>
      </w:r>
      <w:r w:rsidRPr="0029322C">
        <w:rPr>
          <w:rFonts w:ascii="Calibri" w:hAnsi="Calibri" w:cs="Calibri"/>
        </w:rPr>
        <w:t>En cas de refus de présenter le carnet à un personnel éducatif ou un professeur</w:t>
      </w:r>
      <w:r w:rsidR="00B856C2" w:rsidRPr="0029322C">
        <w:rPr>
          <w:rFonts w:ascii="Calibri" w:hAnsi="Calibri" w:cs="Calibri"/>
        </w:rPr>
        <w:t>, une sanction peut être</w:t>
      </w:r>
      <w:r w:rsidRPr="0029322C">
        <w:rPr>
          <w:rFonts w:ascii="Calibri" w:hAnsi="Calibri" w:cs="Calibri"/>
        </w:rPr>
        <w:t xml:space="preserve"> donnée.</w:t>
      </w:r>
    </w:p>
    <w:p w:rsidR="0026278D" w:rsidRPr="0029322C" w:rsidRDefault="00617BE0" w:rsidP="00172E00">
      <w:pPr>
        <w:numPr>
          <w:ilvl w:val="1"/>
          <w:numId w:val="5"/>
        </w:numPr>
        <w:spacing w:before="480"/>
        <w:ind w:left="567" w:hanging="567"/>
        <w:jc w:val="both"/>
        <w:rPr>
          <w:rFonts w:ascii="Calibri" w:hAnsi="Calibri" w:cs="Calibri"/>
        </w:rPr>
      </w:pPr>
      <w:r w:rsidRPr="0029322C">
        <w:rPr>
          <w:rFonts w:ascii="Calibri" w:hAnsi="Calibri" w:cs="Calibri"/>
          <w:b/>
        </w:rPr>
        <w:t>L’interdiction de l’usage du</w:t>
      </w:r>
      <w:r w:rsidR="006A036D" w:rsidRPr="0029322C">
        <w:rPr>
          <w:rFonts w:ascii="Calibri" w:hAnsi="Calibri" w:cs="Calibri"/>
          <w:b/>
        </w:rPr>
        <w:t xml:space="preserve"> t</w:t>
      </w:r>
      <w:r w:rsidR="0026278D" w:rsidRPr="0029322C">
        <w:rPr>
          <w:rFonts w:ascii="Calibri" w:hAnsi="Calibri" w:cs="Calibri"/>
          <w:b/>
        </w:rPr>
        <w:t xml:space="preserve">abac, </w:t>
      </w:r>
      <w:r w:rsidRPr="0029322C">
        <w:rPr>
          <w:rFonts w:ascii="Calibri" w:hAnsi="Calibri" w:cs="Calibri"/>
          <w:b/>
        </w:rPr>
        <w:t xml:space="preserve">de </w:t>
      </w:r>
      <w:r w:rsidR="006A036D" w:rsidRPr="0029322C">
        <w:rPr>
          <w:rFonts w:ascii="Calibri" w:hAnsi="Calibri" w:cs="Calibri"/>
          <w:b/>
        </w:rPr>
        <w:t>l’</w:t>
      </w:r>
      <w:r w:rsidR="0026278D" w:rsidRPr="0029322C">
        <w:rPr>
          <w:rFonts w:ascii="Calibri" w:hAnsi="Calibri" w:cs="Calibri"/>
          <w:b/>
        </w:rPr>
        <w:t xml:space="preserve">alcool, </w:t>
      </w:r>
      <w:r w:rsidRPr="0029322C">
        <w:rPr>
          <w:rFonts w:ascii="Calibri" w:hAnsi="Calibri" w:cs="Calibri"/>
          <w:b/>
        </w:rPr>
        <w:t>d</w:t>
      </w:r>
      <w:r w:rsidR="006A036D" w:rsidRPr="0029322C">
        <w:rPr>
          <w:rFonts w:ascii="Calibri" w:hAnsi="Calibri" w:cs="Calibri"/>
          <w:b/>
        </w:rPr>
        <w:t xml:space="preserve">es </w:t>
      </w:r>
      <w:r w:rsidR="0026278D" w:rsidRPr="0029322C">
        <w:rPr>
          <w:rFonts w:ascii="Calibri" w:hAnsi="Calibri" w:cs="Calibri"/>
          <w:b/>
        </w:rPr>
        <w:t xml:space="preserve">produits illicites et </w:t>
      </w:r>
      <w:r w:rsidRPr="0029322C">
        <w:rPr>
          <w:rFonts w:ascii="Calibri" w:hAnsi="Calibri" w:cs="Calibri"/>
          <w:b/>
        </w:rPr>
        <w:t>d</w:t>
      </w:r>
      <w:r w:rsidR="006A036D" w:rsidRPr="0029322C">
        <w:rPr>
          <w:rFonts w:ascii="Calibri" w:hAnsi="Calibri" w:cs="Calibri"/>
          <w:b/>
        </w:rPr>
        <w:t xml:space="preserve">es </w:t>
      </w:r>
      <w:r w:rsidR="0026278D" w:rsidRPr="0029322C">
        <w:rPr>
          <w:rFonts w:ascii="Calibri" w:hAnsi="Calibri" w:cs="Calibri"/>
          <w:b/>
        </w:rPr>
        <w:t>objets dangereux</w:t>
      </w:r>
      <w:r w:rsidR="006A036D" w:rsidRPr="0029322C">
        <w:rPr>
          <w:rFonts w:ascii="Calibri" w:hAnsi="Calibri" w:cs="Calibri"/>
        </w:rPr>
        <w:t xml:space="preserve">. </w:t>
      </w:r>
      <w:r w:rsidR="0026278D" w:rsidRPr="0029322C">
        <w:rPr>
          <w:rFonts w:ascii="Calibri" w:hAnsi="Calibri" w:cs="Calibri"/>
        </w:rPr>
        <w:t>L’usage du</w:t>
      </w:r>
      <w:r w:rsidR="00BD530A">
        <w:rPr>
          <w:rFonts w:ascii="Calibri" w:hAnsi="Calibri" w:cs="Calibri"/>
        </w:rPr>
        <w:t xml:space="preserve"> tabac, de la vaporette</w:t>
      </w:r>
      <w:r w:rsidR="006A036D" w:rsidRPr="0029322C">
        <w:rPr>
          <w:rFonts w:ascii="Calibri" w:hAnsi="Calibri" w:cs="Calibri"/>
        </w:rPr>
        <w:t>, de l’</w:t>
      </w:r>
      <w:r w:rsidR="00A00B06">
        <w:rPr>
          <w:rFonts w:ascii="Calibri" w:hAnsi="Calibri" w:cs="Calibri"/>
        </w:rPr>
        <w:t>e</w:t>
      </w:r>
      <w:r w:rsidR="0026278D" w:rsidRPr="0029322C">
        <w:rPr>
          <w:rFonts w:ascii="Calibri" w:hAnsi="Calibri" w:cs="Calibri"/>
        </w:rPr>
        <w:t>-cigarette et de l’alcool</w:t>
      </w:r>
      <w:r w:rsidR="006A036D" w:rsidRPr="0029322C">
        <w:rPr>
          <w:rFonts w:ascii="Calibri" w:hAnsi="Calibri" w:cs="Calibri"/>
        </w:rPr>
        <w:t xml:space="preserve"> et de toute </w:t>
      </w:r>
      <w:r w:rsidRPr="0029322C">
        <w:rPr>
          <w:rFonts w:ascii="Calibri" w:hAnsi="Calibri" w:cs="Calibri"/>
        </w:rPr>
        <w:t xml:space="preserve">autre </w:t>
      </w:r>
      <w:r w:rsidR="006A036D" w:rsidRPr="0029322C">
        <w:rPr>
          <w:rFonts w:ascii="Calibri" w:hAnsi="Calibri" w:cs="Calibri"/>
        </w:rPr>
        <w:t xml:space="preserve">substance illicite </w:t>
      </w:r>
      <w:r w:rsidR="00BD530A">
        <w:rPr>
          <w:rFonts w:ascii="Calibri" w:hAnsi="Calibri" w:cs="Calibri"/>
        </w:rPr>
        <w:t>sont</w:t>
      </w:r>
      <w:r w:rsidR="0026278D" w:rsidRPr="0029322C">
        <w:rPr>
          <w:rFonts w:ascii="Calibri" w:hAnsi="Calibri" w:cs="Calibri"/>
        </w:rPr>
        <w:t xml:space="preserve"> strictement interdit</w:t>
      </w:r>
      <w:r w:rsidR="00BD530A">
        <w:rPr>
          <w:rFonts w:ascii="Calibri" w:hAnsi="Calibri" w:cs="Calibri"/>
        </w:rPr>
        <w:t>s</w:t>
      </w:r>
      <w:r w:rsidR="0026278D" w:rsidRPr="0029322C">
        <w:rPr>
          <w:rFonts w:ascii="Calibri" w:hAnsi="Calibri" w:cs="Calibri"/>
        </w:rPr>
        <w:t>.</w:t>
      </w:r>
      <w:r w:rsidR="00434999" w:rsidRPr="0029322C">
        <w:rPr>
          <w:rFonts w:ascii="Calibri" w:hAnsi="Calibri" w:cs="Calibri"/>
        </w:rPr>
        <w:t xml:space="preserve"> </w:t>
      </w:r>
      <w:r w:rsidR="0026278D" w:rsidRPr="0029322C">
        <w:rPr>
          <w:rFonts w:ascii="Calibri" w:hAnsi="Calibri" w:cs="Calibri"/>
        </w:rPr>
        <w:t>La consommation, la détention et la vente de drogue sont interdites par la loi. En cas d’infraction, les services de police ou de gend</w:t>
      </w:r>
      <w:r w:rsidR="00434999" w:rsidRPr="0029322C">
        <w:rPr>
          <w:rFonts w:ascii="Calibri" w:hAnsi="Calibri" w:cs="Calibri"/>
        </w:rPr>
        <w:t xml:space="preserve">armerie seront immédiatement </w:t>
      </w:r>
      <w:r w:rsidR="0026278D" w:rsidRPr="0029322C">
        <w:rPr>
          <w:rFonts w:ascii="Calibri" w:hAnsi="Calibri" w:cs="Calibri"/>
        </w:rPr>
        <w:t>alertés.</w:t>
      </w:r>
    </w:p>
    <w:p w:rsidR="0026278D" w:rsidRPr="0029322C" w:rsidRDefault="0026278D" w:rsidP="00490E7C">
      <w:pPr>
        <w:ind w:left="567"/>
        <w:jc w:val="both"/>
        <w:rPr>
          <w:rFonts w:ascii="Calibri" w:hAnsi="Calibri" w:cs="Calibri"/>
        </w:rPr>
      </w:pPr>
      <w:r w:rsidRPr="0029322C">
        <w:rPr>
          <w:rFonts w:ascii="Calibri" w:hAnsi="Calibri" w:cs="Calibri"/>
        </w:rPr>
        <w:t>D’</w:t>
      </w:r>
      <w:r w:rsidR="00434999" w:rsidRPr="0029322C">
        <w:rPr>
          <w:rFonts w:ascii="Calibri" w:hAnsi="Calibri" w:cs="Calibri"/>
        </w:rPr>
        <w:t>une manière générale, le lycéen n’a</w:t>
      </w:r>
      <w:r w:rsidRPr="0029322C">
        <w:rPr>
          <w:rFonts w:ascii="Calibri" w:hAnsi="Calibri" w:cs="Calibri"/>
        </w:rPr>
        <w:t xml:space="preserve"> pas à a</w:t>
      </w:r>
      <w:r w:rsidR="00800648">
        <w:rPr>
          <w:rFonts w:ascii="Calibri" w:hAnsi="Calibri" w:cs="Calibri"/>
        </w:rPr>
        <w:t>pporter au lycée</w:t>
      </w:r>
      <w:r w:rsidRPr="0029322C">
        <w:rPr>
          <w:rFonts w:ascii="Calibri" w:hAnsi="Calibri" w:cs="Calibri"/>
        </w:rPr>
        <w:t xml:space="preserve"> des objets dangereux (c</w:t>
      </w:r>
      <w:r w:rsidR="00434999" w:rsidRPr="0029322C">
        <w:rPr>
          <w:rFonts w:ascii="Calibri" w:hAnsi="Calibri" w:cs="Calibri"/>
        </w:rPr>
        <w:t>utter, canif, pistolet à bille …</w:t>
      </w:r>
      <w:r w:rsidRPr="0029322C">
        <w:rPr>
          <w:rFonts w:ascii="Calibri" w:hAnsi="Calibri" w:cs="Calibri"/>
        </w:rPr>
        <w:t>) sous peine de lourdes sanctions.</w:t>
      </w:r>
    </w:p>
    <w:p w:rsidR="00034B16" w:rsidRPr="00E2777A" w:rsidRDefault="00034B16" w:rsidP="00034B16">
      <w:pPr>
        <w:jc w:val="both"/>
        <w:rPr>
          <w:rFonts w:ascii="Arial" w:hAnsi="Arial" w:cs="Arial"/>
          <w:sz w:val="16"/>
          <w:szCs w:val="16"/>
        </w:rPr>
      </w:pPr>
    </w:p>
    <w:p w:rsidR="00034B16" w:rsidRDefault="00490E7C" w:rsidP="00034B16">
      <w:pPr>
        <w:jc w:val="both"/>
        <w:rPr>
          <w:rFonts w:ascii="Arial" w:hAnsi="Arial" w:cs="Arial"/>
          <w:sz w:val="16"/>
          <w:szCs w:val="16"/>
        </w:rPr>
      </w:pPr>
      <w:r>
        <w:rPr>
          <w:rFonts w:ascii="Arial" w:hAnsi="Arial" w:cs="Arial"/>
          <w:sz w:val="16"/>
          <w:szCs w:val="16"/>
        </w:rPr>
        <w:br w:type="page"/>
      </w:r>
    </w:p>
    <w:p w:rsidR="00034B16" w:rsidRPr="00B37986" w:rsidRDefault="00034B16" w:rsidP="00AE0DEE">
      <w:pPr>
        <w:numPr>
          <w:ilvl w:val="0"/>
          <w:numId w:val="5"/>
        </w:numPr>
        <w:ind w:left="567" w:hanging="567"/>
        <w:jc w:val="both"/>
        <w:rPr>
          <w:rFonts w:ascii="Calibri" w:hAnsi="Calibri" w:cs="Calibri"/>
          <w:b/>
          <w:sz w:val="28"/>
          <w:szCs w:val="28"/>
          <w:u w:val="single"/>
        </w:rPr>
      </w:pPr>
      <w:r>
        <w:rPr>
          <w:rFonts w:ascii="Calibri" w:hAnsi="Calibri" w:cs="Calibri"/>
          <w:b/>
          <w:sz w:val="28"/>
          <w:szCs w:val="28"/>
          <w:u w:val="single"/>
        </w:rPr>
        <w:lastRenderedPageBreak/>
        <w:t>LES DEVOIR</w:t>
      </w:r>
      <w:r w:rsidR="00AE0DEE">
        <w:rPr>
          <w:rFonts w:ascii="Calibri" w:hAnsi="Calibri" w:cs="Calibri"/>
          <w:b/>
          <w:sz w:val="28"/>
          <w:szCs w:val="28"/>
          <w:u w:val="single"/>
        </w:rPr>
        <w:t>S</w:t>
      </w:r>
      <w:r>
        <w:rPr>
          <w:rFonts w:ascii="Calibri" w:hAnsi="Calibri" w:cs="Calibri"/>
          <w:b/>
          <w:sz w:val="28"/>
          <w:szCs w:val="28"/>
          <w:u w:val="single"/>
        </w:rPr>
        <w:t xml:space="preserve"> </w:t>
      </w:r>
      <w:r w:rsidR="00FE0C67">
        <w:rPr>
          <w:rFonts w:ascii="Calibri" w:hAnsi="Calibri" w:cs="Calibri"/>
          <w:b/>
          <w:sz w:val="28"/>
          <w:szCs w:val="28"/>
          <w:u w:val="single"/>
        </w:rPr>
        <w:t>DES</w:t>
      </w:r>
      <w:r w:rsidRPr="00B37986">
        <w:rPr>
          <w:rFonts w:ascii="Calibri" w:hAnsi="Calibri" w:cs="Calibri"/>
          <w:b/>
          <w:sz w:val="28"/>
          <w:szCs w:val="28"/>
          <w:u w:val="single"/>
        </w:rPr>
        <w:t xml:space="preserve"> LYCEEN</w:t>
      </w:r>
      <w:r w:rsidR="00FE0C67">
        <w:rPr>
          <w:rFonts w:ascii="Calibri" w:hAnsi="Calibri" w:cs="Calibri"/>
          <w:b/>
          <w:sz w:val="28"/>
          <w:szCs w:val="28"/>
          <w:u w:val="single"/>
        </w:rPr>
        <w:t>S</w:t>
      </w:r>
    </w:p>
    <w:p w:rsidR="00585AB4" w:rsidRDefault="005040B3" w:rsidP="00D816EC">
      <w:pPr>
        <w:numPr>
          <w:ilvl w:val="1"/>
          <w:numId w:val="6"/>
        </w:numPr>
        <w:spacing w:before="360"/>
        <w:ind w:left="567" w:hanging="567"/>
        <w:jc w:val="both"/>
        <w:rPr>
          <w:rFonts w:ascii="Calibri" w:hAnsi="Calibri" w:cs="Calibri"/>
        </w:rPr>
      </w:pPr>
      <w:r w:rsidRPr="0029322C">
        <w:rPr>
          <w:rFonts w:ascii="Calibri" w:hAnsi="Calibri" w:cs="Calibri"/>
          <w:b/>
        </w:rPr>
        <w:t>Le r</w:t>
      </w:r>
      <w:r w:rsidR="00FD27EF" w:rsidRPr="0029322C">
        <w:rPr>
          <w:rFonts w:ascii="Calibri" w:hAnsi="Calibri" w:cs="Calibri"/>
          <w:b/>
        </w:rPr>
        <w:t>espect des personnes</w:t>
      </w:r>
      <w:r w:rsidRPr="0029322C">
        <w:rPr>
          <w:rFonts w:ascii="Calibri" w:hAnsi="Calibri" w:cs="Calibri"/>
          <w:b/>
        </w:rPr>
        <w:t>.</w:t>
      </w:r>
      <w:r w:rsidRPr="0029322C">
        <w:rPr>
          <w:rFonts w:ascii="Calibri" w:hAnsi="Calibri" w:cs="Calibri"/>
        </w:rPr>
        <w:t xml:space="preserve"> </w:t>
      </w:r>
      <w:r w:rsidR="009C3F47" w:rsidRPr="0029322C">
        <w:rPr>
          <w:rFonts w:ascii="Calibri" w:hAnsi="Calibri" w:cs="Calibri"/>
        </w:rPr>
        <w:t>Chacun se doit de respecter</w:t>
      </w:r>
      <w:r w:rsidR="00FD27EF" w:rsidRPr="0029322C">
        <w:rPr>
          <w:rFonts w:ascii="Calibri" w:hAnsi="Calibri" w:cs="Calibri"/>
        </w:rPr>
        <w:t xml:space="preserve"> tous les membres</w:t>
      </w:r>
      <w:r w:rsidR="009C3F47" w:rsidRPr="0029322C">
        <w:rPr>
          <w:rFonts w:ascii="Calibri" w:hAnsi="Calibri" w:cs="Calibri"/>
        </w:rPr>
        <w:t xml:space="preserve"> de la communauté, jeune</w:t>
      </w:r>
      <w:r w:rsidR="00FE0C67">
        <w:rPr>
          <w:rFonts w:ascii="Calibri" w:hAnsi="Calibri" w:cs="Calibri"/>
        </w:rPr>
        <w:t xml:space="preserve"> ou</w:t>
      </w:r>
      <w:r w:rsidR="009C3F47" w:rsidRPr="0029322C">
        <w:rPr>
          <w:rFonts w:ascii="Calibri" w:hAnsi="Calibri" w:cs="Calibri"/>
        </w:rPr>
        <w:t xml:space="preserve"> adulte, </w:t>
      </w:r>
      <w:r w:rsidR="00FD27EF" w:rsidRPr="0029322C">
        <w:rPr>
          <w:rFonts w:ascii="Calibri" w:hAnsi="Calibri" w:cs="Calibri"/>
        </w:rPr>
        <w:t xml:space="preserve">dans </w:t>
      </w:r>
      <w:r w:rsidR="00FE0C67">
        <w:rPr>
          <w:rFonts w:ascii="Calibri" w:hAnsi="Calibri" w:cs="Calibri"/>
        </w:rPr>
        <w:t>toutes leurs</w:t>
      </w:r>
      <w:r w:rsidR="009C3F47" w:rsidRPr="0029322C">
        <w:rPr>
          <w:rFonts w:ascii="Calibri" w:hAnsi="Calibri" w:cs="Calibri"/>
        </w:rPr>
        <w:t xml:space="preserve"> dimensions</w:t>
      </w:r>
      <w:r w:rsidRPr="0029322C">
        <w:rPr>
          <w:rFonts w:ascii="Calibri" w:hAnsi="Calibri" w:cs="Calibri"/>
        </w:rPr>
        <w:t xml:space="preserve">. </w:t>
      </w:r>
      <w:r w:rsidR="009C3F47" w:rsidRPr="0029322C">
        <w:rPr>
          <w:rFonts w:ascii="Calibri" w:hAnsi="Calibri" w:cs="Calibri"/>
        </w:rPr>
        <w:t>L</w:t>
      </w:r>
      <w:r w:rsidR="00FD27EF" w:rsidRPr="0029322C">
        <w:rPr>
          <w:rFonts w:ascii="Calibri" w:hAnsi="Calibri" w:cs="Calibri"/>
        </w:rPr>
        <w:t>'agress</w:t>
      </w:r>
      <w:r w:rsidR="00F655D5" w:rsidRPr="0029322C">
        <w:rPr>
          <w:rFonts w:ascii="Calibri" w:hAnsi="Calibri" w:cs="Calibri"/>
        </w:rPr>
        <w:t xml:space="preserve">ivité, les violences verbales, les violences physiques </w:t>
      </w:r>
      <w:r w:rsidRPr="0029322C">
        <w:rPr>
          <w:rFonts w:ascii="Calibri" w:hAnsi="Calibri" w:cs="Calibri"/>
        </w:rPr>
        <w:t>ne sont pas admis</w:t>
      </w:r>
      <w:r w:rsidR="00F655D5" w:rsidRPr="0029322C">
        <w:rPr>
          <w:rFonts w:ascii="Calibri" w:hAnsi="Calibri" w:cs="Calibri"/>
        </w:rPr>
        <w:t>es</w:t>
      </w:r>
      <w:r w:rsidRPr="0029322C">
        <w:rPr>
          <w:rFonts w:ascii="Calibri" w:hAnsi="Calibri" w:cs="Calibri"/>
        </w:rPr>
        <w:t>.</w:t>
      </w:r>
      <w:r w:rsidR="00F655D5" w:rsidRPr="0029322C">
        <w:rPr>
          <w:rFonts w:ascii="Calibri" w:hAnsi="Calibri" w:cs="Calibri"/>
        </w:rPr>
        <w:t xml:space="preserve"> Les propos racistes ou discriminatoires </w:t>
      </w:r>
      <w:r w:rsidR="00FE0C67">
        <w:rPr>
          <w:rFonts w:ascii="Calibri" w:hAnsi="Calibri" w:cs="Calibri"/>
        </w:rPr>
        <w:t>en sont des</w:t>
      </w:r>
      <w:r w:rsidR="00F655D5" w:rsidRPr="0029322C">
        <w:rPr>
          <w:rFonts w:ascii="Calibri" w:hAnsi="Calibri" w:cs="Calibri"/>
        </w:rPr>
        <w:t xml:space="preserve"> exemple</w:t>
      </w:r>
      <w:r w:rsidR="00FE0C67">
        <w:rPr>
          <w:rFonts w:ascii="Calibri" w:hAnsi="Calibri" w:cs="Calibri"/>
        </w:rPr>
        <w:t>s</w:t>
      </w:r>
      <w:r w:rsidR="00F655D5" w:rsidRPr="0029322C">
        <w:rPr>
          <w:rFonts w:ascii="Calibri" w:hAnsi="Calibri" w:cs="Calibri"/>
        </w:rPr>
        <w:t xml:space="preserve"> grave</w:t>
      </w:r>
      <w:r w:rsidR="00FE0C67">
        <w:rPr>
          <w:rFonts w:ascii="Calibri" w:hAnsi="Calibri" w:cs="Calibri"/>
        </w:rPr>
        <w:t>s</w:t>
      </w:r>
      <w:r w:rsidR="00F655D5" w:rsidRPr="0029322C">
        <w:rPr>
          <w:rFonts w:ascii="Calibri" w:hAnsi="Calibri" w:cs="Calibri"/>
        </w:rPr>
        <w:t>.</w:t>
      </w:r>
      <w:r w:rsidR="007B6B87">
        <w:rPr>
          <w:rFonts w:ascii="Calibri" w:hAnsi="Calibri" w:cs="Calibri"/>
        </w:rPr>
        <w:t xml:space="preserve"> </w:t>
      </w:r>
      <w:r w:rsidR="00FE0C67" w:rsidRPr="007B6B87">
        <w:rPr>
          <w:rFonts w:ascii="Calibri" w:hAnsi="Calibri" w:cs="Calibri"/>
        </w:rPr>
        <w:t>Un lycéen</w:t>
      </w:r>
      <w:r w:rsidR="00FD27EF" w:rsidRPr="007B6B87">
        <w:rPr>
          <w:rFonts w:ascii="Calibri" w:hAnsi="Calibri" w:cs="Calibri"/>
        </w:rPr>
        <w:t xml:space="preserve"> insolent ou perturba</w:t>
      </w:r>
      <w:r w:rsidR="00FE0C67" w:rsidRPr="007B6B87">
        <w:rPr>
          <w:rFonts w:ascii="Calibri" w:hAnsi="Calibri" w:cs="Calibri"/>
        </w:rPr>
        <w:t>nt le travail en cours, en permanence</w:t>
      </w:r>
      <w:r w:rsidR="00FD27EF" w:rsidRPr="007B6B87">
        <w:rPr>
          <w:rFonts w:ascii="Calibri" w:hAnsi="Calibri" w:cs="Calibri"/>
        </w:rPr>
        <w:t>, pendant les rencontres pastorales</w:t>
      </w:r>
      <w:r w:rsidR="00F655D5" w:rsidRPr="007B6B87">
        <w:rPr>
          <w:rFonts w:ascii="Calibri" w:hAnsi="Calibri" w:cs="Calibri"/>
        </w:rPr>
        <w:t xml:space="preserve"> </w:t>
      </w:r>
      <w:r w:rsidR="00FD27EF" w:rsidRPr="007B6B87">
        <w:rPr>
          <w:rFonts w:ascii="Calibri" w:hAnsi="Calibri" w:cs="Calibri"/>
        </w:rPr>
        <w:t>...</w:t>
      </w:r>
      <w:r w:rsidR="00F655D5" w:rsidRPr="007B6B87">
        <w:rPr>
          <w:rFonts w:ascii="Calibri" w:hAnsi="Calibri" w:cs="Calibri"/>
        </w:rPr>
        <w:t xml:space="preserve"> </w:t>
      </w:r>
      <w:r w:rsidR="00FD27EF" w:rsidRPr="007B6B87">
        <w:rPr>
          <w:rFonts w:ascii="Calibri" w:hAnsi="Calibri" w:cs="Calibri"/>
        </w:rPr>
        <w:t>sera sanctionné.</w:t>
      </w:r>
    </w:p>
    <w:p w:rsidR="00585AB4" w:rsidRDefault="00FD27EF" w:rsidP="00585AB4">
      <w:pPr>
        <w:ind w:left="567"/>
        <w:jc w:val="both"/>
        <w:rPr>
          <w:rFonts w:ascii="Calibri" w:hAnsi="Calibri" w:cs="Calibri"/>
        </w:rPr>
      </w:pPr>
      <w:r w:rsidRPr="007B6B87">
        <w:rPr>
          <w:rFonts w:ascii="Calibri" w:hAnsi="Calibri" w:cs="Calibri"/>
        </w:rPr>
        <w:t>Par re</w:t>
      </w:r>
      <w:r w:rsidR="00FE0C67" w:rsidRPr="007B6B87">
        <w:rPr>
          <w:rFonts w:ascii="Calibri" w:hAnsi="Calibri" w:cs="Calibri"/>
        </w:rPr>
        <w:t>spect pour le</w:t>
      </w:r>
      <w:r w:rsidR="005F47D4">
        <w:rPr>
          <w:rFonts w:ascii="Calibri" w:hAnsi="Calibri" w:cs="Calibri"/>
        </w:rPr>
        <w:t>s personnes qui travaillent</w:t>
      </w:r>
      <w:r w:rsidR="00FE0C67" w:rsidRPr="007B6B87">
        <w:rPr>
          <w:rFonts w:ascii="Calibri" w:hAnsi="Calibri" w:cs="Calibri"/>
        </w:rPr>
        <w:t>,</w:t>
      </w:r>
      <w:r w:rsidR="00FF1403" w:rsidRPr="00FF1403">
        <w:rPr>
          <w:rFonts w:ascii="Calibri" w:hAnsi="Calibri" w:cs="Calibri"/>
        </w:rPr>
        <w:t xml:space="preserve"> </w:t>
      </w:r>
      <w:r w:rsidR="00FF1403">
        <w:rPr>
          <w:rFonts w:ascii="Calibri" w:hAnsi="Calibri" w:cs="Calibri"/>
        </w:rPr>
        <w:t>l</w:t>
      </w:r>
      <w:r w:rsidRPr="007B6B87">
        <w:rPr>
          <w:rFonts w:ascii="Calibri" w:hAnsi="Calibri" w:cs="Calibri"/>
        </w:rPr>
        <w:t>es téléphones portables doiv</w:t>
      </w:r>
      <w:r w:rsidR="00F655D5" w:rsidRPr="007B6B87">
        <w:rPr>
          <w:rFonts w:ascii="Calibri" w:hAnsi="Calibri" w:cs="Calibri"/>
        </w:rPr>
        <w:t>ent être éteints pendant les cours</w:t>
      </w:r>
      <w:r w:rsidR="00853E9D">
        <w:rPr>
          <w:rFonts w:ascii="Calibri" w:hAnsi="Calibri" w:cs="Calibri"/>
        </w:rPr>
        <w:t xml:space="preserve"> et </w:t>
      </w:r>
      <w:r w:rsidR="00853E9D" w:rsidRPr="008D6476">
        <w:rPr>
          <w:rFonts w:ascii="Calibri" w:hAnsi="Calibri" w:cs="Calibri"/>
          <w:color w:val="000000" w:themeColor="text1"/>
        </w:rPr>
        <w:t>dans les couloirs</w:t>
      </w:r>
      <w:r w:rsidR="00F655D5" w:rsidRPr="008D6476">
        <w:rPr>
          <w:rFonts w:ascii="Calibri" w:hAnsi="Calibri" w:cs="Calibri"/>
          <w:color w:val="000000" w:themeColor="text1"/>
        </w:rPr>
        <w:t xml:space="preserve">. </w:t>
      </w:r>
      <w:r w:rsidR="008A3E02" w:rsidRPr="008D6476">
        <w:rPr>
          <w:rFonts w:ascii="Calibri" w:hAnsi="Calibri" w:cs="Calibri"/>
          <w:color w:val="000000" w:themeColor="text1"/>
        </w:rPr>
        <w:t xml:space="preserve"> Néanmoins, sous l'autorité du professeur, le téléphone portable du lycéen peut être utilisé à des fins pédagogiques. </w:t>
      </w:r>
      <w:r w:rsidR="00F655D5" w:rsidRPr="008D6476">
        <w:rPr>
          <w:rFonts w:ascii="Calibri" w:hAnsi="Calibri" w:cs="Calibri"/>
          <w:color w:val="000000" w:themeColor="text1"/>
        </w:rPr>
        <w:t xml:space="preserve">Il est interdit </w:t>
      </w:r>
      <w:r w:rsidRPr="008D6476">
        <w:rPr>
          <w:rFonts w:ascii="Calibri" w:hAnsi="Calibri" w:cs="Calibri"/>
          <w:color w:val="000000" w:themeColor="text1"/>
        </w:rPr>
        <w:t xml:space="preserve">de photographier </w:t>
      </w:r>
      <w:r w:rsidR="00FF1403" w:rsidRPr="001C0446">
        <w:rPr>
          <w:rFonts w:ascii="Calibri" w:hAnsi="Calibri" w:cs="Calibri"/>
          <w:color w:val="000000" w:themeColor="text1"/>
        </w:rPr>
        <w:t>sans autorisation</w:t>
      </w:r>
      <w:r w:rsidR="00FF1403">
        <w:rPr>
          <w:rFonts w:ascii="Calibri" w:hAnsi="Calibri" w:cs="Calibri"/>
          <w:color w:val="000000" w:themeColor="text1"/>
        </w:rPr>
        <w:t xml:space="preserve"> </w:t>
      </w:r>
      <w:r w:rsidRPr="008D6476">
        <w:rPr>
          <w:rFonts w:ascii="Calibri" w:hAnsi="Calibri" w:cs="Calibri"/>
          <w:color w:val="000000" w:themeColor="text1"/>
        </w:rPr>
        <w:t>les personnes (jeunes o</w:t>
      </w:r>
      <w:r w:rsidR="00F655D5" w:rsidRPr="008D6476">
        <w:rPr>
          <w:rFonts w:ascii="Calibri" w:hAnsi="Calibri" w:cs="Calibri"/>
          <w:color w:val="000000" w:themeColor="text1"/>
        </w:rPr>
        <w:t>u adultes).</w:t>
      </w:r>
      <w:r w:rsidR="00853E9D" w:rsidRPr="008D6476">
        <w:rPr>
          <w:rFonts w:ascii="Calibri" w:hAnsi="Calibri" w:cs="Calibri"/>
          <w:color w:val="000000" w:themeColor="text1"/>
        </w:rPr>
        <w:t xml:space="preserve"> L’usage du téléphone portable est strictement réservé à la cour de récréation et à la MDL.</w:t>
      </w:r>
    </w:p>
    <w:p w:rsidR="00B27EC7" w:rsidRPr="005F47D4" w:rsidRDefault="00FD27EF" w:rsidP="00585AB4">
      <w:pPr>
        <w:ind w:left="567"/>
        <w:jc w:val="both"/>
        <w:rPr>
          <w:rFonts w:ascii="Calibri" w:hAnsi="Calibri" w:cs="Calibri"/>
        </w:rPr>
      </w:pPr>
      <w:r w:rsidRPr="005F47D4">
        <w:rPr>
          <w:rFonts w:ascii="Calibri" w:hAnsi="Calibri" w:cs="Calibri"/>
        </w:rPr>
        <w:t>En cas d’utilisation</w:t>
      </w:r>
      <w:r w:rsidR="00F655D5" w:rsidRPr="005F47D4">
        <w:rPr>
          <w:rFonts w:ascii="Calibri" w:hAnsi="Calibri" w:cs="Calibri"/>
        </w:rPr>
        <w:t xml:space="preserve"> abusive</w:t>
      </w:r>
      <w:r w:rsidRPr="005F47D4">
        <w:rPr>
          <w:rFonts w:ascii="Calibri" w:hAnsi="Calibri" w:cs="Calibri"/>
        </w:rPr>
        <w:t>, le téléphone sera confisqué</w:t>
      </w:r>
      <w:r w:rsidR="00F655D5" w:rsidRPr="005F47D4">
        <w:rPr>
          <w:rFonts w:ascii="Calibri" w:hAnsi="Calibri" w:cs="Calibri"/>
        </w:rPr>
        <w:t>, 1 jour, puis 1</w:t>
      </w:r>
      <w:r w:rsidRPr="005F47D4">
        <w:rPr>
          <w:rFonts w:ascii="Calibri" w:hAnsi="Calibri" w:cs="Calibri"/>
        </w:rPr>
        <w:t xml:space="preserve"> semaine et enfin jusqu’aux vacances</w:t>
      </w:r>
      <w:r w:rsidR="00F655D5" w:rsidRPr="005F47D4">
        <w:rPr>
          <w:rFonts w:ascii="Calibri" w:hAnsi="Calibri" w:cs="Calibri"/>
        </w:rPr>
        <w:t xml:space="preserve"> en cas de récidive</w:t>
      </w:r>
      <w:r w:rsidRPr="005F47D4">
        <w:rPr>
          <w:rFonts w:ascii="Calibri" w:hAnsi="Calibri" w:cs="Calibri"/>
        </w:rPr>
        <w:t>.</w:t>
      </w:r>
    </w:p>
    <w:p w:rsidR="00585AB4" w:rsidRDefault="00B27EC7" w:rsidP="00D816EC">
      <w:pPr>
        <w:numPr>
          <w:ilvl w:val="1"/>
          <w:numId w:val="6"/>
        </w:numPr>
        <w:spacing w:before="360"/>
        <w:ind w:left="567" w:hanging="567"/>
        <w:jc w:val="both"/>
        <w:rPr>
          <w:rFonts w:ascii="Calibri" w:hAnsi="Calibri" w:cs="Calibri"/>
        </w:rPr>
      </w:pPr>
      <w:r w:rsidRPr="0029322C">
        <w:rPr>
          <w:rFonts w:ascii="Calibri" w:hAnsi="Calibri" w:cs="Calibri"/>
          <w:b/>
        </w:rPr>
        <w:t>Le r</w:t>
      </w:r>
      <w:r w:rsidR="00FD27EF" w:rsidRPr="0029322C">
        <w:rPr>
          <w:rFonts w:ascii="Calibri" w:hAnsi="Calibri" w:cs="Calibri"/>
          <w:b/>
        </w:rPr>
        <w:t>espect des locaux et du matériel</w:t>
      </w:r>
      <w:r w:rsidRPr="0029322C">
        <w:rPr>
          <w:rFonts w:ascii="Calibri" w:hAnsi="Calibri" w:cs="Calibri"/>
          <w:b/>
        </w:rPr>
        <w:t>.</w:t>
      </w:r>
      <w:r w:rsidRPr="0029322C">
        <w:rPr>
          <w:rFonts w:ascii="Calibri" w:hAnsi="Calibri" w:cs="Calibri"/>
        </w:rPr>
        <w:t xml:space="preserve"> Le lycéen doi</w:t>
      </w:r>
      <w:r w:rsidR="00FD27EF" w:rsidRPr="0029322C">
        <w:rPr>
          <w:rFonts w:ascii="Calibri" w:hAnsi="Calibri" w:cs="Calibri"/>
        </w:rPr>
        <w:t>t maintenir le bon état des lo</w:t>
      </w:r>
      <w:r w:rsidRPr="0029322C">
        <w:rPr>
          <w:rFonts w:ascii="Calibri" w:hAnsi="Calibri" w:cs="Calibri"/>
        </w:rPr>
        <w:t>caux scolaires qu'il occupe</w:t>
      </w:r>
      <w:r w:rsidR="00FD27EF" w:rsidRPr="0029322C">
        <w:rPr>
          <w:rFonts w:ascii="Calibri" w:hAnsi="Calibri" w:cs="Calibri"/>
        </w:rPr>
        <w:t>, ainsi que le mobilier et les dive</w:t>
      </w:r>
      <w:r w:rsidRPr="0029322C">
        <w:rPr>
          <w:rFonts w:ascii="Calibri" w:hAnsi="Calibri" w:cs="Calibri"/>
        </w:rPr>
        <w:t xml:space="preserve">rses installations mises à sa </w:t>
      </w:r>
      <w:r w:rsidR="00585AB4">
        <w:rPr>
          <w:rFonts w:ascii="Calibri" w:hAnsi="Calibri" w:cs="Calibri"/>
        </w:rPr>
        <w:t>disposition.</w:t>
      </w:r>
    </w:p>
    <w:p w:rsidR="00585AB4" w:rsidRDefault="00FD27EF" w:rsidP="00585AB4">
      <w:pPr>
        <w:ind w:left="567"/>
        <w:jc w:val="both"/>
        <w:rPr>
          <w:rFonts w:ascii="Calibri" w:hAnsi="Calibri" w:cs="Calibri"/>
        </w:rPr>
      </w:pPr>
      <w:r w:rsidRPr="0029322C">
        <w:rPr>
          <w:rFonts w:ascii="Calibri" w:hAnsi="Calibri" w:cs="Calibri"/>
        </w:rPr>
        <w:t>Les parents devront régler le m</w:t>
      </w:r>
      <w:r w:rsidR="0092722D">
        <w:rPr>
          <w:rFonts w:ascii="Calibri" w:hAnsi="Calibri" w:cs="Calibri"/>
        </w:rPr>
        <w:t>ontant des</w:t>
      </w:r>
      <w:r w:rsidR="00207BF6">
        <w:rPr>
          <w:rFonts w:ascii="Calibri" w:hAnsi="Calibri" w:cs="Calibri"/>
        </w:rPr>
        <w:t xml:space="preserve"> frais de</w:t>
      </w:r>
      <w:r w:rsidR="007D4A6D">
        <w:rPr>
          <w:rFonts w:ascii="Calibri" w:hAnsi="Calibri" w:cs="Calibri"/>
        </w:rPr>
        <w:t>s</w:t>
      </w:r>
      <w:r w:rsidR="00207BF6">
        <w:rPr>
          <w:rFonts w:ascii="Calibri" w:hAnsi="Calibri" w:cs="Calibri"/>
        </w:rPr>
        <w:t xml:space="preserve"> dégradation</w:t>
      </w:r>
      <w:r w:rsidR="007D4A6D">
        <w:rPr>
          <w:rFonts w:ascii="Calibri" w:hAnsi="Calibri" w:cs="Calibri"/>
        </w:rPr>
        <w:t>s</w:t>
      </w:r>
      <w:r w:rsidR="00207BF6">
        <w:rPr>
          <w:rFonts w:ascii="Calibri" w:hAnsi="Calibri" w:cs="Calibri"/>
        </w:rPr>
        <w:t xml:space="preserve"> qu'aurai</w:t>
      </w:r>
      <w:r w:rsidR="0092722D">
        <w:rPr>
          <w:rFonts w:ascii="Calibri" w:hAnsi="Calibri" w:cs="Calibri"/>
        </w:rPr>
        <w:t>t occasionnée</w:t>
      </w:r>
      <w:r w:rsidR="007D4A6D">
        <w:rPr>
          <w:rFonts w:ascii="Calibri" w:hAnsi="Calibri" w:cs="Calibri"/>
        </w:rPr>
        <w:t>s</w:t>
      </w:r>
      <w:r w:rsidRPr="0029322C">
        <w:rPr>
          <w:rFonts w:ascii="Calibri" w:hAnsi="Calibri" w:cs="Calibri"/>
        </w:rPr>
        <w:t>, volontairement ou non, leur enfant, indépendamment des sanctions disciplinaires encourues.</w:t>
      </w:r>
      <w:r w:rsidR="00585AB4">
        <w:rPr>
          <w:rFonts w:ascii="Calibri" w:hAnsi="Calibri" w:cs="Calibri"/>
        </w:rPr>
        <w:t xml:space="preserve"> </w:t>
      </w:r>
      <w:r w:rsidRPr="00585AB4">
        <w:rPr>
          <w:rFonts w:ascii="Calibri" w:hAnsi="Calibri" w:cs="Calibri"/>
        </w:rPr>
        <w:t>Celles-ci dépendent en grande partie de la spontanéité et de la franchise de l'auteur de ces dégradations.</w:t>
      </w:r>
    </w:p>
    <w:p w:rsidR="00585AB4" w:rsidRDefault="00FD27EF" w:rsidP="00585AB4">
      <w:pPr>
        <w:ind w:left="567"/>
        <w:jc w:val="both"/>
        <w:rPr>
          <w:rFonts w:ascii="Calibri" w:hAnsi="Calibri" w:cs="Calibri"/>
        </w:rPr>
      </w:pPr>
      <w:r w:rsidRPr="00585AB4">
        <w:rPr>
          <w:rFonts w:ascii="Calibri" w:hAnsi="Calibri" w:cs="Calibri"/>
        </w:rPr>
        <w:t>Tout acte de vandalisme sera sévèrement sanctionné.</w:t>
      </w:r>
    </w:p>
    <w:p w:rsidR="00FD27EF" w:rsidRPr="00585AB4" w:rsidRDefault="00FD27EF" w:rsidP="00585AB4">
      <w:pPr>
        <w:ind w:left="567"/>
        <w:jc w:val="both"/>
        <w:rPr>
          <w:rFonts w:ascii="Calibri" w:hAnsi="Calibri" w:cs="Calibri"/>
        </w:rPr>
      </w:pPr>
      <w:r w:rsidRPr="00585AB4">
        <w:rPr>
          <w:rFonts w:ascii="Calibri" w:hAnsi="Calibri" w:cs="Calibri"/>
        </w:rPr>
        <w:t xml:space="preserve">Tout acte de vol, indépendamment des sanctions disciplinaires (conseil de discipline), tombe sous le coup de la loi. L'établissement pourrait porter </w:t>
      </w:r>
      <w:r w:rsidR="00B27EC7" w:rsidRPr="00585AB4">
        <w:rPr>
          <w:rFonts w:ascii="Calibri" w:hAnsi="Calibri" w:cs="Calibri"/>
        </w:rPr>
        <w:t>plainte auprès des services de p</w:t>
      </w:r>
      <w:r w:rsidRPr="00585AB4">
        <w:rPr>
          <w:rFonts w:ascii="Calibri" w:hAnsi="Calibri" w:cs="Calibri"/>
        </w:rPr>
        <w:t>olice à l'encontre de l'auteur qui en assumera les conséquences.</w:t>
      </w:r>
    </w:p>
    <w:p w:rsidR="00C4500D" w:rsidRPr="0029322C" w:rsidRDefault="00FD27EF" w:rsidP="00C4500D">
      <w:pPr>
        <w:ind w:left="567"/>
        <w:jc w:val="both"/>
        <w:rPr>
          <w:rFonts w:ascii="Calibri" w:hAnsi="Calibri" w:cs="Calibri"/>
        </w:rPr>
      </w:pPr>
      <w:r w:rsidRPr="0029322C">
        <w:rPr>
          <w:rFonts w:ascii="Calibri" w:hAnsi="Calibri" w:cs="Calibri"/>
        </w:rPr>
        <w:t xml:space="preserve">Il est vivement conseillé aux élèves de n'apporter aucun objet de valeur </w:t>
      </w:r>
      <w:r w:rsidR="00B27EC7" w:rsidRPr="0029322C">
        <w:rPr>
          <w:rFonts w:ascii="Calibri" w:hAnsi="Calibri" w:cs="Calibri"/>
        </w:rPr>
        <w:t xml:space="preserve">(argent, bijou </w:t>
      </w:r>
      <w:r w:rsidR="00B27EC7" w:rsidRPr="0034725D">
        <w:rPr>
          <w:rFonts w:ascii="Calibri" w:hAnsi="Calibri" w:cs="Calibri"/>
        </w:rPr>
        <w:t>..</w:t>
      </w:r>
      <w:r w:rsidRPr="0034725D">
        <w:rPr>
          <w:rFonts w:ascii="Calibri" w:hAnsi="Calibri" w:cs="Calibri"/>
        </w:rPr>
        <w:t>.)</w:t>
      </w:r>
      <w:r w:rsidR="0034725D" w:rsidRPr="0034725D">
        <w:rPr>
          <w:rFonts w:ascii="Calibri" w:hAnsi="Calibri" w:cs="Calibri"/>
        </w:rPr>
        <w:t xml:space="preserve"> et de ne pas laisser leurs affaires sans surveillance</w:t>
      </w:r>
      <w:r w:rsidRPr="0029322C">
        <w:rPr>
          <w:rFonts w:ascii="Calibri" w:hAnsi="Calibri" w:cs="Calibri"/>
        </w:rPr>
        <w:t xml:space="preserve">. En aucun cas l'établissement ne peut être tenu </w:t>
      </w:r>
      <w:r w:rsidR="00F846F7">
        <w:rPr>
          <w:rFonts w:ascii="Calibri" w:hAnsi="Calibri" w:cs="Calibri"/>
        </w:rPr>
        <w:t xml:space="preserve">pour </w:t>
      </w:r>
      <w:r w:rsidRPr="0029322C">
        <w:rPr>
          <w:rFonts w:ascii="Calibri" w:hAnsi="Calibri" w:cs="Calibri"/>
        </w:rPr>
        <w:t xml:space="preserve">responsable </w:t>
      </w:r>
      <w:r w:rsidR="00B27EC7" w:rsidRPr="0029322C">
        <w:rPr>
          <w:rFonts w:ascii="Calibri" w:hAnsi="Calibri" w:cs="Calibri"/>
        </w:rPr>
        <w:t>des vols commis au préjudice d’un élève</w:t>
      </w:r>
      <w:r w:rsidRPr="0029322C">
        <w:rPr>
          <w:rFonts w:ascii="Calibri" w:hAnsi="Calibri" w:cs="Calibri"/>
        </w:rPr>
        <w:t xml:space="preserve"> dans l'enceinte du </w:t>
      </w:r>
      <w:r w:rsidR="00B27EC7" w:rsidRPr="0029322C">
        <w:rPr>
          <w:rFonts w:ascii="Calibri" w:hAnsi="Calibri" w:cs="Calibri"/>
        </w:rPr>
        <w:t>lycée</w:t>
      </w:r>
      <w:r w:rsidRPr="0029322C">
        <w:rPr>
          <w:rFonts w:ascii="Calibri" w:hAnsi="Calibri" w:cs="Calibri"/>
        </w:rPr>
        <w:t xml:space="preserve"> comme </w:t>
      </w:r>
      <w:r w:rsidR="00B27EC7" w:rsidRPr="0029322C">
        <w:rPr>
          <w:rFonts w:ascii="Calibri" w:hAnsi="Calibri" w:cs="Calibri"/>
        </w:rPr>
        <w:t>dans toute autre</w:t>
      </w:r>
      <w:r w:rsidRPr="0029322C">
        <w:rPr>
          <w:rFonts w:ascii="Calibri" w:hAnsi="Calibri" w:cs="Calibri"/>
        </w:rPr>
        <w:t xml:space="preserve"> activité en dehors de</w:t>
      </w:r>
      <w:r w:rsidR="00B27EC7" w:rsidRPr="0029322C">
        <w:rPr>
          <w:rFonts w:ascii="Calibri" w:hAnsi="Calibri" w:cs="Calibri"/>
        </w:rPr>
        <w:t xml:space="preserve"> l'établissement dans le cadre</w:t>
      </w:r>
      <w:r w:rsidRPr="0029322C">
        <w:rPr>
          <w:rFonts w:ascii="Calibri" w:hAnsi="Calibri" w:cs="Calibri"/>
        </w:rPr>
        <w:t xml:space="preserve"> scolaire.</w:t>
      </w:r>
    </w:p>
    <w:p w:rsidR="00585AB4" w:rsidRDefault="00C4500D" w:rsidP="00D816EC">
      <w:pPr>
        <w:numPr>
          <w:ilvl w:val="1"/>
          <w:numId w:val="6"/>
        </w:numPr>
        <w:spacing w:before="360"/>
        <w:ind w:left="567" w:hanging="567"/>
        <w:jc w:val="both"/>
        <w:rPr>
          <w:rFonts w:ascii="Calibri" w:hAnsi="Calibri" w:cs="Calibri"/>
        </w:rPr>
      </w:pPr>
      <w:r w:rsidRPr="0029322C">
        <w:rPr>
          <w:rFonts w:ascii="Calibri" w:hAnsi="Calibri" w:cs="Calibri"/>
          <w:b/>
        </w:rPr>
        <w:t>Le respect de</w:t>
      </w:r>
      <w:r w:rsidR="00B466BC" w:rsidRPr="0029322C">
        <w:rPr>
          <w:rFonts w:ascii="Calibri" w:hAnsi="Calibri" w:cs="Calibri"/>
          <w:b/>
        </w:rPr>
        <w:t xml:space="preserve"> s</w:t>
      </w:r>
      <w:r w:rsidR="00E85396" w:rsidRPr="0029322C">
        <w:rPr>
          <w:rFonts w:ascii="Calibri" w:hAnsi="Calibri" w:cs="Calibri"/>
          <w:b/>
        </w:rPr>
        <w:t>a communauté</w:t>
      </w:r>
      <w:r w:rsidR="00E85396" w:rsidRPr="0029322C">
        <w:rPr>
          <w:rFonts w:ascii="Calibri" w:hAnsi="Calibri" w:cs="Calibri"/>
        </w:rPr>
        <w:t>. Le lycéen</w:t>
      </w:r>
      <w:r w:rsidR="00FD27EF" w:rsidRPr="0029322C">
        <w:rPr>
          <w:rFonts w:ascii="Calibri" w:hAnsi="Calibri" w:cs="Calibri"/>
        </w:rPr>
        <w:t xml:space="preserve"> se d</w:t>
      </w:r>
      <w:r w:rsidR="00E85396" w:rsidRPr="0029322C">
        <w:rPr>
          <w:rFonts w:ascii="Calibri" w:hAnsi="Calibri" w:cs="Calibri"/>
        </w:rPr>
        <w:t>oi</w:t>
      </w:r>
      <w:r w:rsidR="00FD27EF" w:rsidRPr="0029322C">
        <w:rPr>
          <w:rFonts w:ascii="Calibri" w:hAnsi="Calibri" w:cs="Calibri"/>
        </w:rPr>
        <w:t>t d'adopter une tenue convenable. Il est notamment interdit de mâcher du chewing-gum</w:t>
      </w:r>
      <w:r w:rsidR="00940FDF" w:rsidRPr="0029322C">
        <w:rPr>
          <w:rFonts w:ascii="Calibri" w:hAnsi="Calibri" w:cs="Calibri"/>
        </w:rPr>
        <w:t xml:space="preserve"> pendant les cours</w:t>
      </w:r>
      <w:r w:rsidR="00FD27EF" w:rsidRPr="0029322C">
        <w:rPr>
          <w:rFonts w:ascii="Calibri" w:hAnsi="Calibri" w:cs="Calibri"/>
        </w:rPr>
        <w:t>.</w:t>
      </w:r>
    </w:p>
    <w:p w:rsidR="00DE27FF" w:rsidRDefault="00602989" w:rsidP="00585AB4">
      <w:pPr>
        <w:ind w:left="567"/>
        <w:jc w:val="both"/>
        <w:rPr>
          <w:rFonts w:ascii="Calibri" w:hAnsi="Calibri" w:cs="Calibri"/>
        </w:rPr>
      </w:pPr>
      <w:r>
        <w:rPr>
          <w:rStyle w:val="Accentuation"/>
          <w:rFonts w:ascii="Calibri" w:hAnsi="Calibri" w:cs="Arial"/>
          <w:i w:val="0"/>
          <w:color w:val="000000"/>
          <w:bdr w:val="none" w:sz="0" w:space="0" w:color="auto" w:frame="1"/>
          <w:shd w:val="clear" w:color="auto" w:fill="FFFFFF"/>
        </w:rPr>
        <w:t>Une pollution sonore peut constituer un manquement (ou un manque de respect) à la liberté d'autrui</w:t>
      </w:r>
      <w:r w:rsidRPr="00602989">
        <w:rPr>
          <w:rFonts w:ascii="Calibri" w:hAnsi="Calibri" w:cs="Calibri"/>
          <w:color w:val="000000"/>
        </w:rPr>
        <w:t>.</w:t>
      </w:r>
    </w:p>
    <w:p w:rsidR="00FD27EF" w:rsidRPr="00585AB4" w:rsidRDefault="00FD27EF" w:rsidP="00585AB4">
      <w:pPr>
        <w:ind w:left="567"/>
        <w:jc w:val="both"/>
        <w:rPr>
          <w:rFonts w:ascii="Calibri" w:hAnsi="Calibri" w:cs="Calibri"/>
        </w:rPr>
      </w:pPr>
      <w:r w:rsidRPr="00585AB4">
        <w:rPr>
          <w:rFonts w:ascii="Calibri" w:hAnsi="Calibri" w:cs="Calibri"/>
        </w:rPr>
        <w:t xml:space="preserve">Une tenue vestimentaire propre et conforme à un esprit de travail est exigée, ce qui exclut les vêtements excentriques, négligés ou trop </w:t>
      </w:r>
      <w:r w:rsidR="00E85396" w:rsidRPr="00585AB4">
        <w:rPr>
          <w:rFonts w:ascii="Calibri" w:hAnsi="Calibri" w:cs="Calibri"/>
        </w:rPr>
        <w:t>décontract</w:t>
      </w:r>
      <w:r w:rsidR="008A1BEC">
        <w:rPr>
          <w:rFonts w:ascii="Calibri" w:hAnsi="Calibri" w:cs="Calibri"/>
        </w:rPr>
        <w:t>és.</w:t>
      </w:r>
    </w:p>
    <w:p w:rsidR="00FD27EF" w:rsidRDefault="00FD27EF" w:rsidP="00E85396">
      <w:pPr>
        <w:ind w:left="567"/>
        <w:jc w:val="both"/>
        <w:rPr>
          <w:rFonts w:ascii="Calibri" w:hAnsi="Calibri" w:cs="Calibri"/>
        </w:rPr>
      </w:pPr>
      <w:r w:rsidRPr="0029322C">
        <w:rPr>
          <w:rFonts w:ascii="Calibri" w:hAnsi="Calibri" w:cs="Calibri"/>
        </w:rPr>
        <w:t>Le piercing</w:t>
      </w:r>
      <w:r w:rsidR="00F846F7">
        <w:rPr>
          <w:rFonts w:ascii="Calibri" w:hAnsi="Calibri" w:cs="Calibri"/>
        </w:rPr>
        <w:t>,</w:t>
      </w:r>
      <w:r w:rsidRPr="0029322C">
        <w:rPr>
          <w:rFonts w:ascii="Calibri" w:hAnsi="Calibri" w:cs="Calibri"/>
        </w:rPr>
        <w:t xml:space="preserve"> sous toutes ses formes, ains</w:t>
      </w:r>
      <w:r w:rsidR="00E85396" w:rsidRPr="0029322C">
        <w:rPr>
          <w:rFonts w:ascii="Calibri" w:hAnsi="Calibri" w:cs="Calibri"/>
        </w:rPr>
        <w:t>i que les tatouages visibles sont</w:t>
      </w:r>
      <w:r w:rsidRPr="0029322C">
        <w:rPr>
          <w:rFonts w:ascii="Calibri" w:hAnsi="Calibri" w:cs="Calibri"/>
        </w:rPr>
        <w:t xml:space="preserve"> strictement interdit</w:t>
      </w:r>
      <w:r w:rsidR="00E85396" w:rsidRPr="0029322C">
        <w:rPr>
          <w:rFonts w:ascii="Calibri" w:hAnsi="Calibri" w:cs="Calibri"/>
        </w:rPr>
        <w:t>s</w:t>
      </w:r>
      <w:r w:rsidRPr="0029322C">
        <w:rPr>
          <w:rFonts w:ascii="Calibri" w:hAnsi="Calibri" w:cs="Calibri"/>
        </w:rPr>
        <w:t>. Les coupes de cheveux et coiffures excentriques ne sont pas tolérées. Les colorations de cheveux jugées beauc</w:t>
      </w:r>
      <w:r w:rsidR="00E85396" w:rsidRPr="0029322C">
        <w:rPr>
          <w:rFonts w:ascii="Calibri" w:hAnsi="Calibri" w:cs="Calibri"/>
        </w:rPr>
        <w:t>oup trop vives sont interdites.</w:t>
      </w:r>
    </w:p>
    <w:p w:rsidR="00BC625E" w:rsidRPr="0029322C" w:rsidRDefault="00BC625E" w:rsidP="00BC625E">
      <w:pPr>
        <w:ind w:firstLine="567"/>
        <w:jc w:val="both"/>
        <w:rPr>
          <w:rFonts w:ascii="Calibri" w:hAnsi="Calibri" w:cs="Calibri"/>
        </w:rPr>
      </w:pPr>
      <w:r w:rsidRPr="00BC625E">
        <w:rPr>
          <w:rFonts w:ascii="Calibri" w:hAnsi="Calibri" w:cs="Calibri"/>
        </w:rPr>
        <w:t>Le flirt est interdit dans l’établissement.</w:t>
      </w:r>
    </w:p>
    <w:p w:rsidR="00FD27EF" w:rsidRPr="0029322C" w:rsidRDefault="00FD27EF" w:rsidP="00E85396">
      <w:pPr>
        <w:ind w:left="567"/>
        <w:jc w:val="both"/>
        <w:rPr>
          <w:rFonts w:ascii="Calibri" w:hAnsi="Calibri" w:cs="Calibri"/>
        </w:rPr>
      </w:pPr>
      <w:r w:rsidRPr="0029322C">
        <w:rPr>
          <w:rFonts w:ascii="Calibri" w:hAnsi="Calibri" w:cs="Calibri"/>
        </w:rPr>
        <w:t xml:space="preserve">Le port de casquettes, chapeaux, foulards est interdit dans les </w:t>
      </w:r>
      <w:r w:rsidR="00E85396" w:rsidRPr="0029322C">
        <w:rPr>
          <w:rFonts w:ascii="Calibri" w:hAnsi="Calibri" w:cs="Calibri"/>
        </w:rPr>
        <w:t>locaux de l’établissement</w:t>
      </w:r>
      <w:r w:rsidRPr="0029322C">
        <w:rPr>
          <w:rFonts w:ascii="Calibri" w:hAnsi="Calibri" w:cs="Calibri"/>
        </w:rPr>
        <w:t xml:space="preserve"> autant pour les filles que pour les garçons. Les signes ostentatoires d’appartenance politique et religieus</w:t>
      </w:r>
      <w:r w:rsidR="00E85396" w:rsidRPr="0029322C">
        <w:rPr>
          <w:rFonts w:ascii="Calibri" w:hAnsi="Calibri" w:cs="Calibri"/>
        </w:rPr>
        <w:t>e sont formellement interdits.</w:t>
      </w:r>
    </w:p>
    <w:p w:rsidR="006645F0" w:rsidRPr="00FF1403" w:rsidRDefault="00FD27EF" w:rsidP="00FF1403">
      <w:pPr>
        <w:pStyle w:val="NormalWeb"/>
        <w:rPr>
          <w:rFonts w:asciiTheme="minorHAnsi" w:hAnsiTheme="minorHAnsi" w:cstheme="minorHAnsi"/>
        </w:rPr>
      </w:pPr>
      <w:r w:rsidRPr="0029322C">
        <w:rPr>
          <w:rFonts w:ascii="Calibri" w:hAnsi="Calibri" w:cs="Calibri"/>
        </w:rPr>
        <w:lastRenderedPageBreak/>
        <w:t>La conformit</w:t>
      </w:r>
      <w:r w:rsidR="00E85396" w:rsidRPr="0029322C">
        <w:rPr>
          <w:rFonts w:ascii="Calibri" w:hAnsi="Calibri" w:cs="Calibri"/>
        </w:rPr>
        <w:t xml:space="preserve">é de la tenue à l’intérieur de </w:t>
      </w:r>
      <w:r w:rsidRPr="0029322C">
        <w:rPr>
          <w:rFonts w:ascii="Calibri" w:hAnsi="Calibri" w:cs="Calibri"/>
        </w:rPr>
        <w:t>l’établissement reste à l’appréciation de l’équipe éducative.</w:t>
      </w:r>
      <w:r w:rsidR="00FF1403">
        <w:rPr>
          <w:rFonts w:ascii="Calibri" w:hAnsi="Calibri" w:cs="Calibri"/>
        </w:rPr>
        <w:t xml:space="preserve"> </w:t>
      </w:r>
      <w:r w:rsidR="00FF1403" w:rsidRPr="001C0446">
        <w:rPr>
          <w:rFonts w:asciiTheme="minorHAnsi" w:hAnsiTheme="minorHAnsi" w:cstheme="minorHAnsi"/>
          <w:color w:val="000000"/>
          <w:shd w:val="clear" w:color="auto" w:fill="FFFFFF"/>
        </w:rPr>
        <w:t>En cas de non-respect de ces consignes, les parents seront prévenus et nous nous réservons le droit de renvoyer l’élève à son domicile accompagné de ses parents.</w:t>
      </w:r>
    </w:p>
    <w:p w:rsidR="007A360A" w:rsidRPr="008D6476" w:rsidRDefault="007A360A" w:rsidP="007A360A">
      <w:pPr>
        <w:jc w:val="both"/>
        <w:rPr>
          <w:rFonts w:ascii="Arial" w:hAnsi="Arial" w:cs="Arial"/>
          <w:color w:val="000000" w:themeColor="text1"/>
          <w:sz w:val="16"/>
          <w:szCs w:val="16"/>
        </w:rPr>
      </w:pPr>
    </w:p>
    <w:tbl>
      <w:tblPr>
        <w:tblpPr w:leftFromText="141" w:rightFromText="141" w:vertAnchor="text" w:horzAnchor="margin" w:tblpY="2653"/>
        <w:tblW w:w="10535" w:type="dxa"/>
        <w:tblCellMar>
          <w:top w:w="15" w:type="dxa"/>
          <w:left w:w="15" w:type="dxa"/>
          <w:bottom w:w="15" w:type="dxa"/>
          <w:right w:w="15" w:type="dxa"/>
        </w:tblCellMar>
        <w:tblLook w:val="04A0" w:firstRow="1" w:lastRow="0" w:firstColumn="1" w:lastColumn="0" w:noHBand="0" w:noVBand="1"/>
      </w:tblPr>
      <w:tblGrid>
        <w:gridCol w:w="3435"/>
        <w:gridCol w:w="3438"/>
        <w:gridCol w:w="3662"/>
      </w:tblGrid>
      <w:tr w:rsidR="008D6476" w:rsidRPr="008D6476" w:rsidTr="00580CA4">
        <w:trPr>
          <w:trHeight w:val="226"/>
        </w:trPr>
        <w:tc>
          <w:tcPr>
            <w:tcW w:w="10535" w:type="dxa"/>
            <w:gridSpan w:val="3"/>
            <w:tcBorders>
              <w:top w:val="single" w:sz="2" w:space="0" w:color="000000"/>
              <w:left w:val="single" w:sz="2" w:space="0" w:color="000000"/>
              <w:bottom w:val="single" w:sz="2" w:space="0" w:color="000000"/>
              <w:right w:val="single" w:sz="2" w:space="0" w:color="000000"/>
            </w:tcBorders>
            <w:vAlign w:val="center"/>
          </w:tcPr>
          <w:p w:rsidR="00580CA4" w:rsidRPr="008D6476" w:rsidRDefault="00580CA4" w:rsidP="00580CA4">
            <w:pPr>
              <w:pStyle w:val="NormalWeb"/>
              <w:jc w:val="center"/>
              <w:rPr>
                <w:rFonts w:ascii="Calibri" w:hAnsi="Calibri" w:cs="Calibri"/>
                <w:b/>
                <w:color w:val="000000" w:themeColor="text1"/>
                <w:sz w:val="16"/>
                <w:szCs w:val="16"/>
              </w:rPr>
            </w:pPr>
            <w:r w:rsidRPr="008D6476">
              <w:rPr>
                <w:rFonts w:ascii="Calibri" w:hAnsi="Calibri" w:cs="Calibri"/>
                <w:b/>
                <w:color w:val="000000" w:themeColor="text1"/>
                <w:szCs w:val="16"/>
              </w:rPr>
              <w:t>Horaires des cours</w:t>
            </w:r>
          </w:p>
        </w:tc>
      </w:tr>
      <w:tr w:rsidR="008D6476" w:rsidRPr="008D6476" w:rsidTr="00580CA4">
        <w:trPr>
          <w:trHeight w:val="226"/>
        </w:trPr>
        <w:tc>
          <w:tcPr>
            <w:tcW w:w="3435"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Matinée</w:t>
            </w:r>
          </w:p>
        </w:tc>
        <w:tc>
          <w:tcPr>
            <w:tcW w:w="3438"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Pause méridienne</w:t>
            </w: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Après-midi</w:t>
            </w:r>
          </w:p>
        </w:tc>
      </w:tr>
      <w:tr w:rsidR="008D6476" w:rsidRPr="008D6476" w:rsidTr="00580CA4">
        <w:trPr>
          <w:trHeight w:val="195"/>
        </w:trPr>
        <w:tc>
          <w:tcPr>
            <w:tcW w:w="3435" w:type="dxa"/>
            <w:vMerge w:val="restart"/>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8h10 - 9h</w:t>
            </w:r>
          </w:p>
        </w:tc>
        <w:tc>
          <w:tcPr>
            <w:tcW w:w="3438" w:type="dxa"/>
            <w:vMerge w:val="restart"/>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11h50  -  12h10 (prioritaire)</w:t>
            </w: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 xml:space="preserve">12h30 - 13h20 </w:t>
            </w:r>
          </w:p>
        </w:tc>
      </w:tr>
      <w:tr w:rsidR="008D6476" w:rsidRPr="008D6476" w:rsidTr="00580CA4">
        <w:trPr>
          <w:trHeight w:val="202"/>
        </w:trPr>
        <w:tc>
          <w:tcPr>
            <w:tcW w:w="3435" w:type="dxa"/>
            <w:vMerge/>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jc w:val="center"/>
              <w:rPr>
                <w:rFonts w:ascii="Calibri" w:hAnsi="Calibri" w:cs="Calibri"/>
                <w:color w:val="000000" w:themeColor="text1"/>
                <w:sz w:val="16"/>
                <w:szCs w:val="16"/>
              </w:rPr>
            </w:pPr>
          </w:p>
        </w:tc>
        <w:tc>
          <w:tcPr>
            <w:tcW w:w="3438" w:type="dxa"/>
            <w:vMerge/>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jc w:val="center"/>
              <w:rPr>
                <w:rFonts w:ascii="Calibri" w:hAnsi="Calibri" w:cs="Calibri"/>
                <w:color w:val="000000" w:themeColor="text1"/>
                <w:sz w:val="16"/>
                <w:szCs w:val="16"/>
              </w:rPr>
            </w:pP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13h30  -  14h20</w:t>
            </w:r>
          </w:p>
        </w:tc>
      </w:tr>
      <w:tr w:rsidR="008D6476" w:rsidRPr="008D6476" w:rsidTr="00580CA4">
        <w:trPr>
          <w:trHeight w:val="226"/>
        </w:trPr>
        <w:tc>
          <w:tcPr>
            <w:tcW w:w="3435"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9h05 - 09h55</w:t>
            </w:r>
          </w:p>
        </w:tc>
        <w:tc>
          <w:tcPr>
            <w:tcW w:w="3438" w:type="dxa"/>
            <w:vMerge/>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jc w:val="center"/>
              <w:rPr>
                <w:rFonts w:ascii="Calibri" w:hAnsi="Calibri" w:cs="Calibri"/>
                <w:color w:val="000000" w:themeColor="text1"/>
                <w:sz w:val="16"/>
                <w:szCs w:val="16"/>
              </w:rPr>
            </w:pP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14h25  -  15h15</w:t>
            </w:r>
          </w:p>
        </w:tc>
      </w:tr>
      <w:tr w:rsidR="008D6476" w:rsidRPr="008D6476" w:rsidTr="00580CA4">
        <w:trPr>
          <w:trHeight w:val="211"/>
        </w:trPr>
        <w:tc>
          <w:tcPr>
            <w:tcW w:w="3435"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Récréation 10 min</w:t>
            </w:r>
          </w:p>
        </w:tc>
        <w:tc>
          <w:tcPr>
            <w:tcW w:w="3438" w:type="dxa"/>
            <w:vMerge w:val="restart"/>
            <w:tcBorders>
              <w:top w:val="single" w:sz="2" w:space="0" w:color="000000"/>
              <w:left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 xml:space="preserve">12h10 -  13h </w:t>
            </w:r>
          </w:p>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(service normal selon l’ordre de passage)</w:t>
            </w: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Récréation 10 min</w:t>
            </w:r>
          </w:p>
        </w:tc>
      </w:tr>
      <w:tr w:rsidR="008D6476" w:rsidRPr="008D6476" w:rsidTr="00580CA4">
        <w:trPr>
          <w:trHeight w:val="195"/>
        </w:trPr>
        <w:tc>
          <w:tcPr>
            <w:tcW w:w="3435"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10h05 - 10h55</w:t>
            </w:r>
          </w:p>
        </w:tc>
        <w:tc>
          <w:tcPr>
            <w:tcW w:w="3438" w:type="dxa"/>
            <w:vMerge/>
            <w:tcBorders>
              <w:left w:val="single" w:sz="2" w:space="0" w:color="000000"/>
              <w:right w:val="single" w:sz="2" w:space="0" w:color="000000"/>
            </w:tcBorders>
            <w:vAlign w:val="center"/>
            <w:hideMark/>
          </w:tcPr>
          <w:p w:rsidR="00580CA4" w:rsidRPr="008D6476" w:rsidRDefault="00580CA4" w:rsidP="00580CA4">
            <w:pPr>
              <w:jc w:val="center"/>
              <w:rPr>
                <w:rFonts w:ascii="Calibri" w:hAnsi="Calibri" w:cs="Calibri"/>
                <w:color w:val="000000" w:themeColor="text1"/>
                <w:sz w:val="16"/>
                <w:szCs w:val="16"/>
              </w:rPr>
            </w:pP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580CA4" w:rsidRPr="008D6476" w:rsidRDefault="00580CA4"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15h25-16h15</w:t>
            </w:r>
          </w:p>
        </w:tc>
      </w:tr>
      <w:tr w:rsidR="008D6476" w:rsidRPr="008D6476" w:rsidTr="00450E62">
        <w:trPr>
          <w:trHeight w:val="60"/>
        </w:trPr>
        <w:tc>
          <w:tcPr>
            <w:tcW w:w="3435" w:type="dxa"/>
            <w:vMerge w:val="restart"/>
            <w:tcBorders>
              <w:top w:val="single" w:sz="2" w:space="0" w:color="000000"/>
              <w:left w:val="single" w:sz="2" w:space="0" w:color="000000"/>
              <w:right w:val="single" w:sz="2" w:space="0" w:color="000000"/>
            </w:tcBorders>
            <w:vAlign w:val="center"/>
            <w:hideMark/>
          </w:tcPr>
          <w:p w:rsidR="00B41BF8" w:rsidRPr="008D6476" w:rsidRDefault="00B41BF8"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11h - 11h50</w:t>
            </w:r>
          </w:p>
        </w:tc>
        <w:tc>
          <w:tcPr>
            <w:tcW w:w="3438" w:type="dxa"/>
            <w:vMerge/>
            <w:tcBorders>
              <w:left w:val="single" w:sz="2" w:space="0" w:color="000000"/>
              <w:right w:val="single" w:sz="2" w:space="0" w:color="000000"/>
            </w:tcBorders>
            <w:vAlign w:val="center"/>
            <w:hideMark/>
          </w:tcPr>
          <w:p w:rsidR="00B41BF8" w:rsidRPr="008D6476" w:rsidRDefault="00B41BF8" w:rsidP="00580CA4">
            <w:pPr>
              <w:jc w:val="center"/>
              <w:rPr>
                <w:rFonts w:ascii="Calibri" w:hAnsi="Calibri" w:cs="Calibri"/>
                <w:color w:val="000000" w:themeColor="text1"/>
                <w:sz w:val="16"/>
                <w:szCs w:val="16"/>
              </w:rPr>
            </w:pPr>
          </w:p>
        </w:tc>
        <w:tc>
          <w:tcPr>
            <w:tcW w:w="3662" w:type="dxa"/>
            <w:tcBorders>
              <w:top w:val="single" w:sz="2" w:space="0" w:color="000000"/>
              <w:left w:val="single" w:sz="2" w:space="0" w:color="000000"/>
              <w:bottom w:val="single" w:sz="2" w:space="0" w:color="000000"/>
              <w:right w:val="single" w:sz="2" w:space="0" w:color="000000"/>
            </w:tcBorders>
            <w:vAlign w:val="center"/>
            <w:hideMark/>
          </w:tcPr>
          <w:p w:rsidR="00B41BF8" w:rsidRPr="008D6476" w:rsidRDefault="00B41BF8"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16h20 – 17h10</w:t>
            </w:r>
          </w:p>
        </w:tc>
      </w:tr>
      <w:tr w:rsidR="008D6476" w:rsidRPr="008D6476" w:rsidTr="00450E62">
        <w:trPr>
          <w:trHeight w:val="60"/>
        </w:trPr>
        <w:tc>
          <w:tcPr>
            <w:tcW w:w="3435" w:type="dxa"/>
            <w:vMerge/>
            <w:tcBorders>
              <w:left w:val="single" w:sz="2" w:space="0" w:color="000000"/>
              <w:bottom w:val="single" w:sz="2" w:space="0" w:color="000000"/>
              <w:right w:val="single" w:sz="2" w:space="0" w:color="000000"/>
            </w:tcBorders>
            <w:vAlign w:val="center"/>
          </w:tcPr>
          <w:p w:rsidR="00B41BF8" w:rsidRPr="008D6476" w:rsidRDefault="00B41BF8" w:rsidP="00580CA4">
            <w:pPr>
              <w:pStyle w:val="NormalWeb"/>
              <w:jc w:val="center"/>
              <w:rPr>
                <w:rFonts w:ascii="Calibri" w:hAnsi="Calibri" w:cs="Calibri"/>
                <w:color w:val="000000" w:themeColor="text1"/>
                <w:sz w:val="16"/>
                <w:szCs w:val="16"/>
              </w:rPr>
            </w:pPr>
          </w:p>
        </w:tc>
        <w:tc>
          <w:tcPr>
            <w:tcW w:w="3438" w:type="dxa"/>
            <w:vMerge/>
            <w:tcBorders>
              <w:left w:val="single" w:sz="2" w:space="0" w:color="000000"/>
              <w:bottom w:val="single" w:sz="2" w:space="0" w:color="000000"/>
              <w:right w:val="single" w:sz="2" w:space="0" w:color="000000"/>
            </w:tcBorders>
            <w:vAlign w:val="center"/>
          </w:tcPr>
          <w:p w:rsidR="00B41BF8" w:rsidRPr="008D6476" w:rsidRDefault="00B41BF8" w:rsidP="00580CA4">
            <w:pPr>
              <w:jc w:val="center"/>
              <w:rPr>
                <w:rFonts w:ascii="Calibri" w:hAnsi="Calibri" w:cs="Calibri"/>
                <w:color w:val="000000" w:themeColor="text1"/>
                <w:sz w:val="16"/>
                <w:szCs w:val="16"/>
              </w:rPr>
            </w:pPr>
          </w:p>
        </w:tc>
        <w:tc>
          <w:tcPr>
            <w:tcW w:w="3662" w:type="dxa"/>
            <w:tcBorders>
              <w:top w:val="single" w:sz="2" w:space="0" w:color="000000"/>
              <w:left w:val="single" w:sz="2" w:space="0" w:color="000000"/>
              <w:bottom w:val="single" w:sz="2" w:space="0" w:color="000000"/>
              <w:right w:val="single" w:sz="2" w:space="0" w:color="000000"/>
            </w:tcBorders>
            <w:vAlign w:val="center"/>
          </w:tcPr>
          <w:p w:rsidR="00B41BF8" w:rsidRPr="008D6476" w:rsidRDefault="00B41BF8" w:rsidP="00580CA4">
            <w:pPr>
              <w:pStyle w:val="NormalWeb"/>
              <w:jc w:val="center"/>
              <w:rPr>
                <w:rFonts w:ascii="Calibri" w:hAnsi="Calibri" w:cs="Calibri"/>
                <w:color w:val="000000" w:themeColor="text1"/>
                <w:sz w:val="16"/>
                <w:szCs w:val="16"/>
              </w:rPr>
            </w:pPr>
            <w:r w:rsidRPr="008D6476">
              <w:rPr>
                <w:rFonts w:ascii="Calibri" w:hAnsi="Calibri" w:cs="Calibri"/>
                <w:color w:val="000000" w:themeColor="text1"/>
                <w:sz w:val="16"/>
                <w:szCs w:val="16"/>
              </w:rPr>
              <w:t>17h15 – 18h05</w:t>
            </w:r>
          </w:p>
        </w:tc>
      </w:tr>
    </w:tbl>
    <w:p w:rsidR="00853E9D" w:rsidRPr="008D6476" w:rsidRDefault="00656885" w:rsidP="00580CA4">
      <w:pPr>
        <w:numPr>
          <w:ilvl w:val="0"/>
          <w:numId w:val="5"/>
        </w:numPr>
        <w:ind w:left="567" w:hanging="567"/>
        <w:jc w:val="both"/>
        <w:rPr>
          <w:rFonts w:ascii="Calibri" w:hAnsi="Calibri" w:cs="Calibri"/>
          <w:b/>
          <w:color w:val="000000" w:themeColor="text1"/>
          <w:sz w:val="28"/>
          <w:szCs w:val="28"/>
          <w:u w:val="single"/>
        </w:rPr>
      </w:pPr>
      <w:r w:rsidRPr="008D6476">
        <w:rPr>
          <w:rFonts w:ascii="Calibri" w:hAnsi="Calibri" w:cs="Calibri"/>
          <w:b/>
          <w:color w:val="000000" w:themeColor="text1"/>
          <w:sz w:val="28"/>
          <w:szCs w:val="28"/>
          <w:u w:val="single"/>
        </w:rPr>
        <w:t>LES DEPLACEMENTS DES</w:t>
      </w:r>
      <w:r w:rsidR="006645F0" w:rsidRPr="008D6476">
        <w:rPr>
          <w:rFonts w:ascii="Calibri" w:hAnsi="Calibri" w:cs="Calibri"/>
          <w:b/>
          <w:color w:val="000000" w:themeColor="text1"/>
          <w:sz w:val="28"/>
          <w:szCs w:val="28"/>
          <w:u w:val="single"/>
        </w:rPr>
        <w:t xml:space="preserve"> LYCEEN</w:t>
      </w:r>
      <w:r w:rsidRPr="008D6476">
        <w:rPr>
          <w:rFonts w:ascii="Calibri" w:hAnsi="Calibri" w:cs="Calibri"/>
          <w:b/>
          <w:color w:val="000000" w:themeColor="text1"/>
          <w:sz w:val="28"/>
          <w:szCs w:val="28"/>
          <w:u w:val="single"/>
        </w:rPr>
        <w:t>S</w:t>
      </w:r>
    </w:p>
    <w:tbl>
      <w:tblPr>
        <w:tblStyle w:val="Grilledutableau"/>
        <w:tblpPr w:leftFromText="141" w:rightFromText="141" w:vertAnchor="text" w:horzAnchor="margin" w:tblpY="218"/>
        <w:tblW w:w="10523" w:type="dxa"/>
        <w:tblLook w:val="04A0" w:firstRow="1" w:lastRow="0" w:firstColumn="1" w:lastColumn="0" w:noHBand="0" w:noVBand="1"/>
      </w:tblPr>
      <w:tblGrid>
        <w:gridCol w:w="1343"/>
        <w:gridCol w:w="809"/>
        <w:gridCol w:w="388"/>
        <w:gridCol w:w="1050"/>
        <w:gridCol w:w="299"/>
        <w:gridCol w:w="1533"/>
        <w:gridCol w:w="1037"/>
        <w:gridCol w:w="580"/>
        <w:gridCol w:w="1344"/>
        <w:gridCol w:w="189"/>
        <w:gridCol w:w="1951"/>
      </w:tblGrid>
      <w:tr w:rsidR="008D6476" w:rsidRPr="008D6476" w:rsidTr="000460CE">
        <w:trPr>
          <w:trHeight w:val="231"/>
        </w:trPr>
        <w:tc>
          <w:tcPr>
            <w:tcW w:w="10523" w:type="dxa"/>
            <w:gridSpan w:val="11"/>
            <w:vAlign w:val="center"/>
          </w:tcPr>
          <w:p w:rsidR="000460CE" w:rsidRPr="008D6476" w:rsidRDefault="000460CE" w:rsidP="000460CE">
            <w:pPr>
              <w:jc w:val="center"/>
              <w:rPr>
                <w:rFonts w:ascii="Calibri" w:hAnsi="Calibri" w:cs="Calibri"/>
                <w:b/>
                <w:color w:val="000000" w:themeColor="text1"/>
                <w:sz w:val="20"/>
                <w:szCs w:val="16"/>
              </w:rPr>
            </w:pPr>
            <w:r w:rsidRPr="008D6476">
              <w:rPr>
                <w:rFonts w:ascii="Calibri" w:hAnsi="Calibri" w:cs="Calibri"/>
                <w:b/>
                <w:color w:val="000000" w:themeColor="text1"/>
                <w:szCs w:val="16"/>
              </w:rPr>
              <w:t>Horaires de fonctionnement du Lycée Saint Gabriel</w:t>
            </w:r>
          </w:p>
        </w:tc>
      </w:tr>
      <w:tr w:rsidR="008D6476" w:rsidRPr="008D6476" w:rsidTr="000460CE">
        <w:trPr>
          <w:trHeight w:val="213"/>
        </w:trPr>
        <w:tc>
          <w:tcPr>
            <w:tcW w:w="10523" w:type="dxa"/>
            <w:gridSpan w:val="11"/>
            <w:vAlign w:val="center"/>
          </w:tcPr>
          <w:p w:rsidR="000460CE" w:rsidRPr="008D6476" w:rsidRDefault="000460CE" w:rsidP="000460CE">
            <w:pPr>
              <w:rPr>
                <w:rFonts w:ascii="Calibri" w:hAnsi="Calibri" w:cs="Calibri"/>
                <w:b/>
                <w:color w:val="000000" w:themeColor="text1"/>
                <w:sz w:val="20"/>
                <w:szCs w:val="16"/>
              </w:rPr>
            </w:pPr>
            <w:r w:rsidRPr="008D6476">
              <w:rPr>
                <w:rFonts w:ascii="Calibri" w:hAnsi="Calibri" w:cs="Calibri"/>
                <w:b/>
                <w:color w:val="000000" w:themeColor="text1"/>
                <w:sz w:val="22"/>
                <w:szCs w:val="16"/>
              </w:rPr>
              <w:t>Ouverture du portail :</w:t>
            </w:r>
          </w:p>
        </w:tc>
      </w:tr>
      <w:tr w:rsidR="008D6476" w:rsidRPr="008D6476" w:rsidTr="000460CE">
        <w:trPr>
          <w:trHeight w:val="248"/>
        </w:trPr>
        <w:tc>
          <w:tcPr>
            <w:tcW w:w="1343" w:type="dxa"/>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7h45 – 8h10</w:t>
            </w:r>
          </w:p>
        </w:tc>
        <w:tc>
          <w:tcPr>
            <w:tcW w:w="1197" w:type="dxa"/>
            <w:gridSpan w:val="2"/>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8h55 – 9h</w:t>
            </w:r>
          </w:p>
        </w:tc>
        <w:tc>
          <w:tcPr>
            <w:tcW w:w="1349" w:type="dxa"/>
            <w:gridSpan w:val="2"/>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11h50 – 12h</w:t>
            </w:r>
          </w:p>
        </w:tc>
        <w:tc>
          <w:tcPr>
            <w:tcW w:w="1533" w:type="dxa"/>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13h20 – 13h30</w:t>
            </w:r>
          </w:p>
        </w:tc>
        <w:tc>
          <w:tcPr>
            <w:tcW w:w="1617" w:type="dxa"/>
            <w:gridSpan w:val="2"/>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15h15 – 15h25</w:t>
            </w:r>
          </w:p>
        </w:tc>
        <w:tc>
          <w:tcPr>
            <w:tcW w:w="1533" w:type="dxa"/>
            <w:gridSpan w:val="2"/>
            <w:vAlign w:val="center"/>
          </w:tcPr>
          <w:p w:rsidR="000460CE" w:rsidRPr="008D6476" w:rsidRDefault="000460CE"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16h15 – 16h25</w:t>
            </w:r>
          </w:p>
        </w:tc>
        <w:tc>
          <w:tcPr>
            <w:tcW w:w="1951" w:type="dxa"/>
            <w:vAlign w:val="center"/>
          </w:tcPr>
          <w:p w:rsidR="000460CE" w:rsidRPr="008D6476" w:rsidRDefault="00580CA4" w:rsidP="000460CE">
            <w:pPr>
              <w:jc w:val="center"/>
              <w:rPr>
                <w:rFonts w:ascii="Calibri" w:hAnsi="Calibri" w:cs="Calibri"/>
                <w:color w:val="000000" w:themeColor="text1"/>
                <w:sz w:val="16"/>
                <w:szCs w:val="16"/>
              </w:rPr>
            </w:pPr>
            <w:r w:rsidRPr="008D6476">
              <w:rPr>
                <w:rFonts w:ascii="Calibri" w:hAnsi="Calibri" w:cs="Calibri"/>
                <w:color w:val="000000" w:themeColor="text1"/>
                <w:sz w:val="16"/>
                <w:szCs w:val="16"/>
              </w:rPr>
              <w:t>18h05 – 18h10</w:t>
            </w:r>
          </w:p>
        </w:tc>
      </w:tr>
      <w:tr w:rsidR="008D6476" w:rsidRPr="008D6476" w:rsidTr="000460CE">
        <w:trPr>
          <w:trHeight w:val="222"/>
        </w:trPr>
        <w:tc>
          <w:tcPr>
            <w:tcW w:w="10523" w:type="dxa"/>
            <w:gridSpan w:val="11"/>
            <w:vAlign w:val="center"/>
          </w:tcPr>
          <w:p w:rsidR="000460CE" w:rsidRPr="008D6476" w:rsidRDefault="000460CE" w:rsidP="000460CE">
            <w:pPr>
              <w:rPr>
                <w:rFonts w:ascii="Calibri" w:hAnsi="Calibri" w:cs="Calibri"/>
                <w:b/>
                <w:color w:val="000000" w:themeColor="text1"/>
                <w:sz w:val="20"/>
                <w:szCs w:val="16"/>
              </w:rPr>
            </w:pPr>
            <w:r w:rsidRPr="008D6476">
              <w:rPr>
                <w:rFonts w:ascii="Calibri" w:hAnsi="Calibri" w:cs="Calibri"/>
                <w:b/>
                <w:color w:val="000000" w:themeColor="text1"/>
                <w:sz w:val="22"/>
                <w:szCs w:val="16"/>
              </w:rPr>
              <w:t>Horaires d’entrées :</w:t>
            </w:r>
          </w:p>
        </w:tc>
      </w:tr>
      <w:tr w:rsidR="008D6476" w:rsidRPr="008D6476" w:rsidTr="000460CE">
        <w:trPr>
          <w:trHeight w:val="117"/>
        </w:trPr>
        <w:tc>
          <w:tcPr>
            <w:tcW w:w="3590" w:type="dxa"/>
            <w:gridSpan w:val="4"/>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8h05</w:t>
            </w:r>
          </w:p>
        </w:tc>
        <w:tc>
          <w:tcPr>
            <w:tcW w:w="3449" w:type="dxa"/>
            <w:gridSpan w:val="4"/>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9h</w:t>
            </w:r>
          </w:p>
        </w:tc>
        <w:tc>
          <w:tcPr>
            <w:tcW w:w="3484" w:type="dxa"/>
            <w:gridSpan w:val="3"/>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13h20</w:t>
            </w:r>
          </w:p>
        </w:tc>
      </w:tr>
      <w:tr w:rsidR="008D6476" w:rsidRPr="008D6476" w:rsidTr="000460CE">
        <w:trPr>
          <w:trHeight w:val="221"/>
        </w:trPr>
        <w:tc>
          <w:tcPr>
            <w:tcW w:w="10523" w:type="dxa"/>
            <w:gridSpan w:val="11"/>
            <w:vAlign w:val="center"/>
          </w:tcPr>
          <w:p w:rsidR="000460CE" w:rsidRPr="008D6476" w:rsidRDefault="000460CE" w:rsidP="000460CE">
            <w:pPr>
              <w:rPr>
                <w:rFonts w:ascii="Calibri" w:hAnsi="Calibri" w:cs="Calibri"/>
                <w:b/>
                <w:color w:val="000000" w:themeColor="text1"/>
                <w:sz w:val="20"/>
                <w:szCs w:val="16"/>
              </w:rPr>
            </w:pPr>
            <w:r w:rsidRPr="008D6476">
              <w:rPr>
                <w:rFonts w:ascii="Calibri" w:hAnsi="Calibri" w:cs="Calibri"/>
                <w:b/>
                <w:color w:val="000000" w:themeColor="text1"/>
                <w:sz w:val="22"/>
                <w:szCs w:val="16"/>
              </w:rPr>
              <w:t>Horaires de sorties :</w:t>
            </w:r>
          </w:p>
        </w:tc>
      </w:tr>
      <w:tr w:rsidR="008D6476" w:rsidRPr="008D6476" w:rsidTr="000460CE">
        <w:trPr>
          <w:trHeight w:val="248"/>
        </w:trPr>
        <w:tc>
          <w:tcPr>
            <w:tcW w:w="2152" w:type="dxa"/>
            <w:gridSpan w:val="2"/>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11h50</w:t>
            </w:r>
          </w:p>
        </w:tc>
        <w:tc>
          <w:tcPr>
            <w:tcW w:w="1737" w:type="dxa"/>
            <w:gridSpan w:val="3"/>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15h15</w:t>
            </w:r>
          </w:p>
        </w:tc>
        <w:tc>
          <w:tcPr>
            <w:tcW w:w="2570" w:type="dxa"/>
            <w:gridSpan w:val="2"/>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16h15</w:t>
            </w:r>
          </w:p>
        </w:tc>
        <w:tc>
          <w:tcPr>
            <w:tcW w:w="1924" w:type="dxa"/>
            <w:gridSpan w:val="2"/>
            <w:vAlign w:val="center"/>
          </w:tcPr>
          <w:p w:rsidR="000460CE" w:rsidRPr="008D6476" w:rsidRDefault="000460CE"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16h50</w:t>
            </w:r>
          </w:p>
        </w:tc>
        <w:tc>
          <w:tcPr>
            <w:tcW w:w="2140" w:type="dxa"/>
            <w:gridSpan w:val="2"/>
            <w:vAlign w:val="center"/>
          </w:tcPr>
          <w:p w:rsidR="000460CE" w:rsidRPr="008D6476" w:rsidRDefault="00580CA4" w:rsidP="000460CE">
            <w:pPr>
              <w:jc w:val="center"/>
              <w:rPr>
                <w:rFonts w:ascii="Calibri" w:hAnsi="Calibri" w:cs="Calibri"/>
                <w:color w:val="000000" w:themeColor="text1"/>
                <w:sz w:val="20"/>
                <w:szCs w:val="16"/>
              </w:rPr>
            </w:pPr>
            <w:r w:rsidRPr="008D6476">
              <w:rPr>
                <w:rFonts w:ascii="Calibri" w:hAnsi="Calibri" w:cs="Calibri"/>
                <w:color w:val="000000" w:themeColor="text1"/>
                <w:sz w:val="20"/>
                <w:szCs w:val="16"/>
              </w:rPr>
              <w:t>18h05</w:t>
            </w:r>
          </w:p>
        </w:tc>
      </w:tr>
    </w:tbl>
    <w:p w:rsidR="00974A6D" w:rsidRPr="008D6476" w:rsidRDefault="00974A6D" w:rsidP="00580CA4">
      <w:pPr>
        <w:spacing w:before="480"/>
        <w:jc w:val="both"/>
        <w:rPr>
          <w:rFonts w:ascii="Calibri" w:hAnsi="Calibri" w:cs="Calibri"/>
          <w:b/>
          <w:color w:val="000000" w:themeColor="text1"/>
        </w:rPr>
      </w:pPr>
      <w:r w:rsidRPr="008D6476">
        <w:rPr>
          <w:rFonts w:ascii="Calibri" w:hAnsi="Calibri" w:cs="Calibri"/>
          <w:b/>
          <w:color w:val="000000" w:themeColor="text1"/>
        </w:rPr>
        <w:t>Les entrées et les sorties au sein de l’établissement s’effectueront aux heures indiquées dans le tableau ci-dessus. En cas d’absence d’un professeur, la vie scolaire peut envisager une ouverture du portail hors des heures indiquées.</w:t>
      </w:r>
    </w:p>
    <w:p w:rsidR="00853E9D" w:rsidRPr="00853E9D" w:rsidRDefault="005B1E53" w:rsidP="00580CA4">
      <w:pPr>
        <w:spacing w:before="480"/>
        <w:jc w:val="both"/>
        <w:rPr>
          <w:rFonts w:ascii="Calibri" w:hAnsi="Calibri" w:cs="Calibri"/>
          <w:b/>
        </w:rPr>
      </w:pPr>
      <w:r w:rsidRPr="008D6476">
        <w:rPr>
          <w:rFonts w:ascii="Calibri" w:hAnsi="Calibri" w:cs="Calibri"/>
          <w:b/>
          <w:color w:val="000000" w:themeColor="text1"/>
        </w:rPr>
        <w:t>4.1.</w:t>
      </w:r>
      <w:r w:rsidRPr="008D6476">
        <w:rPr>
          <w:rFonts w:ascii="Calibri" w:hAnsi="Calibri" w:cs="Calibri"/>
          <w:color w:val="000000" w:themeColor="text1"/>
        </w:rPr>
        <w:tab/>
      </w:r>
      <w:r w:rsidR="00684788" w:rsidRPr="008D6476">
        <w:rPr>
          <w:rFonts w:ascii="Calibri" w:hAnsi="Calibri" w:cs="Calibri"/>
          <w:b/>
          <w:color w:val="000000" w:themeColor="text1"/>
        </w:rPr>
        <w:t>L’entrée en cours</w:t>
      </w:r>
      <w:r w:rsidR="00684788" w:rsidRPr="008D6476">
        <w:rPr>
          <w:rFonts w:ascii="Calibri" w:hAnsi="Calibri" w:cs="Calibri"/>
          <w:color w:val="000000" w:themeColor="text1"/>
        </w:rPr>
        <w:t xml:space="preserve">. Pour des raisons de sécurité </w:t>
      </w:r>
      <w:r w:rsidR="00684788">
        <w:rPr>
          <w:rFonts w:ascii="Calibri" w:hAnsi="Calibri" w:cs="Calibri"/>
        </w:rPr>
        <w:t xml:space="preserve">et pour éviter les encombrements, les lycéens n’entreront pas dans les bâtiments avant qu’un enseignant ne les y ait invités. Ils attendront </w:t>
      </w:r>
      <w:r w:rsidR="00656885">
        <w:rPr>
          <w:rFonts w:ascii="Calibri" w:hAnsi="Calibri" w:cs="Calibri"/>
        </w:rPr>
        <w:t xml:space="preserve">dans le calme </w:t>
      </w:r>
      <w:r w:rsidR="00684788">
        <w:rPr>
          <w:rFonts w:ascii="Calibri" w:hAnsi="Calibri" w:cs="Calibri"/>
        </w:rPr>
        <w:t xml:space="preserve">à l’emplacement désigné </w:t>
      </w:r>
      <w:r w:rsidR="00853E9D">
        <w:rPr>
          <w:rFonts w:ascii="Calibri" w:hAnsi="Calibri" w:cs="Calibri"/>
        </w:rPr>
        <w:t>pour leur classe dans la cour.</w:t>
      </w:r>
    </w:p>
    <w:p w:rsidR="00684788" w:rsidRDefault="00684788" w:rsidP="00D73849">
      <w:pPr>
        <w:spacing w:before="480"/>
        <w:ind w:left="567" w:hanging="567"/>
        <w:jc w:val="both"/>
        <w:rPr>
          <w:rFonts w:ascii="Calibri" w:hAnsi="Calibri" w:cs="Calibri"/>
        </w:rPr>
      </w:pPr>
      <w:r w:rsidRPr="00430163">
        <w:rPr>
          <w:rFonts w:ascii="Calibri" w:hAnsi="Calibri" w:cs="Calibri"/>
          <w:b/>
        </w:rPr>
        <w:t>4.2.</w:t>
      </w:r>
      <w:r>
        <w:rPr>
          <w:rFonts w:ascii="Calibri" w:hAnsi="Calibri" w:cs="Calibri"/>
        </w:rPr>
        <w:tab/>
      </w:r>
      <w:r w:rsidRPr="00684788">
        <w:rPr>
          <w:rFonts w:ascii="Calibri" w:hAnsi="Calibri" w:cs="Calibri"/>
          <w:b/>
        </w:rPr>
        <w:t>La maison des étudiants</w:t>
      </w:r>
      <w:r>
        <w:rPr>
          <w:rFonts w:ascii="Calibri" w:hAnsi="Calibri" w:cs="Calibri"/>
        </w:rPr>
        <w:t xml:space="preserve"> est en accès libre</w:t>
      </w:r>
      <w:r w:rsidR="00DF763E">
        <w:rPr>
          <w:rFonts w:ascii="Calibri" w:hAnsi="Calibri" w:cs="Calibri"/>
        </w:rPr>
        <w:t xml:space="preserve"> en dehors des heures de cours</w:t>
      </w:r>
      <w:r>
        <w:rPr>
          <w:rFonts w:ascii="Calibri" w:hAnsi="Calibri" w:cs="Calibri"/>
        </w:rPr>
        <w:t xml:space="preserve">. </w:t>
      </w:r>
      <w:r w:rsidR="00430163">
        <w:rPr>
          <w:rFonts w:ascii="Calibri" w:hAnsi="Calibri" w:cs="Calibri"/>
        </w:rPr>
        <w:t xml:space="preserve">La tenue de cet espace de vie </w:t>
      </w:r>
      <w:r>
        <w:rPr>
          <w:rFonts w:ascii="Calibri" w:hAnsi="Calibri" w:cs="Calibri"/>
        </w:rPr>
        <w:t xml:space="preserve">est sous la responsabilité du bureau de l’association des </w:t>
      </w:r>
      <w:r w:rsidRPr="008D6476">
        <w:rPr>
          <w:rFonts w:ascii="Calibri" w:hAnsi="Calibri" w:cs="Calibri"/>
          <w:color w:val="000000" w:themeColor="text1"/>
        </w:rPr>
        <w:t>lycéens.</w:t>
      </w:r>
      <w:r w:rsidR="007F46AF" w:rsidRPr="008D6476">
        <w:rPr>
          <w:rFonts w:ascii="Calibri" w:hAnsi="Calibri" w:cs="Calibri"/>
          <w:color w:val="000000" w:themeColor="text1"/>
        </w:rPr>
        <w:t xml:space="preserve"> Les élèves ont l</w:t>
      </w:r>
      <w:r w:rsidR="00E639EA" w:rsidRPr="008D6476">
        <w:rPr>
          <w:rFonts w:ascii="Calibri" w:hAnsi="Calibri" w:cs="Calibri"/>
          <w:color w:val="000000" w:themeColor="text1"/>
        </w:rPr>
        <w:t xml:space="preserve">a possibilité </w:t>
      </w:r>
      <w:r w:rsidR="007F46AF" w:rsidRPr="008D6476">
        <w:rPr>
          <w:rFonts w:ascii="Calibri" w:hAnsi="Calibri" w:cs="Calibri"/>
          <w:color w:val="000000" w:themeColor="text1"/>
        </w:rPr>
        <w:t>de se restaurer au sein de cet espace équipé (frigo, micro-ondes) en ramenant un pique-nique ou sinon ils peuvent prendre leurs repas au sein du réfectoire du collège.</w:t>
      </w:r>
    </w:p>
    <w:p w:rsidR="006645F0" w:rsidRPr="006645F0" w:rsidRDefault="00684788" w:rsidP="00D73849">
      <w:pPr>
        <w:spacing w:before="480"/>
        <w:ind w:left="567" w:hanging="567"/>
        <w:jc w:val="both"/>
        <w:rPr>
          <w:rFonts w:ascii="Calibri" w:hAnsi="Calibri" w:cs="Calibri"/>
        </w:rPr>
      </w:pPr>
      <w:r>
        <w:rPr>
          <w:rFonts w:ascii="Calibri" w:hAnsi="Calibri" w:cs="Calibri"/>
          <w:b/>
        </w:rPr>
        <w:t>4.3</w:t>
      </w:r>
      <w:r w:rsidR="0081768D" w:rsidRPr="00684788">
        <w:rPr>
          <w:rFonts w:ascii="Calibri" w:hAnsi="Calibri" w:cs="Calibri"/>
          <w:b/>
        </w:rPr>
        <w:t>.</w:t>
      </w:r>
      <w:r w:rsidR="0081768D" w:rsidRPr="00684788">
        <w:rPr>
          <w:rFonts w:ascii="Calibri" w:hAnsi="Calibri" w:cs="Calibri"/>
          <w:b/>
        </w:rPr>
        <w:tab/>
      </w:r>
      <w:r w:rsidR="005B1E53" w:rsidRPr="005B1E53">
        <w:rPr>
          <w:rFonts w:ascii="Calibri" w:hAnsi="Calibri" w:cs="Calibri"/>
          <w:b/>
        </w:rPr>
        <w:t>Les autorisations de sortie.</w:t>
      </w:r>
      <w:r w:rsidR="005B1E53">
        <w:rPr>
          <w:rFonts w:ascii="Calibri" w:hAnsi="Calibri" w:cs="Calibri"/>
        </w:rPr>
        <w:t xml:space="preserve"> </w:t>
      </w:r>
      <w:r w:rsidR="006645F0">
        <w:rPr>
          <w:rFonts w:ascii="Calibri" w:hAnsi="Calibri" w:cs="Calibri"/>
        </w:rPr>
        <w:t>L'établissement peut</w:t>
      </w:r>
      <w:r w:rsidR="006645F0" w:rsidRPr="006645F0">
        <w:rPr>
          <w:rFonts w:ascii="Calibri" w:hAnsi="Calibri" w:cs="Calibri"/>
        </w:rPr>
        <w:t xml:space="preserve"> accueillir les élèves à partir de </w:t>
      </w:r>
      <w:smartTag w:uri="urn:schemas-microsoft-com:office:smarttags" w:element="time">
        <w:smartTagPr>
          <w:attr w:name="Minute" w:val="45"/>
          <w:attr w:name="Hour" w:val="7"/>
        </w:smartTagPr>
        <w:r w:rsidR="006645F0" w:rsidRPr="006645F0">
          <w:rPr>
            <w:rFonts w:ascii="Calibri" w:hAnsi="Calibri" w:cs="Calibri"/>
          </w:rPr>
          <w:t>7h45</w:t>
        </w:r>
      </w:smartTag>
      <w:r w:rsidR="006645F0" w:rsidRPr="0029322C">
        <w:rPr>
          <w:rFonts w:ascii="Calibri" w:hAnsi="Calibri" w:cs="Calibri"/>
        </w:rPr>
        <w:t xml:space="preserve"> et jusqu’à </w:t>
      </w:r>
      <w:r w:rsidR="00580CA4" w:rsidRPr="008D6476">
        <w:rPr>
          <w:rFonts w:ascii="Calibri" w:hAnsi="Calibri" w:cs="Calibri"/>
          <w:color w:val="000000" w:themeColor="text1"/>
        </w:rPr>
        <w:t>18h05</w:t>
      </w:r>
      <w:r w:rsidR="00580CA4" w:rsidRPr="00580CA4">
        <w:rPr>
          <w:rFonts w:ascii="Calibri" w:hAnsi="Calibri" w:cs="Calibri"/>
          <w:color w:val="C00000"/>
        </w:rPr>
        <w:t xml:space="preserve"> </w:t>
      </w:r>
      <w:r w:rsidR="00580CA4">
        <w:rPr>
          <w:rFonts w:ascii="Calibri" w:hAnsi="Calibri" w:cs="Calibri"/>
        </w:rPr>
        <w:t>(17h0</w:t>
      </w:r>
      <w:r w:rsidR="00D6444A">
        <w:rPr>
          <w:rFonts w:ascii="Calibri" w:hAnsi="Calibri" w:cs="Calibri"/>
        </w:rPr>
        <w:t>0</w:t>
      </w:r>
      <w:r w:rsidR="006645F0" w:rsidRPr="0029322C">
        <w:rPr>
          <w:rFonts w:ascii="Calibri" w:hAnsi="Calibri" w:cs="Calibri"/>
        </w:rPr>
        <w:t xml:space="preserve"> le mercredi).</w:t>
      </w:r>
    </w:p>
    <w:p w:rsidR="006645F0" w:rsidRPr="0029322C" w:rsidRDefault="006645F0" w:rsidP="00D63DFB">
      <w:pPr>
        <w:ind w:left="567"/>
        <w:jc w:val="both"/>
        <w:rPr>
          <w:rFonts w:ascii="Calibri" w:hAnsi="Calibri" w:cs="Calibri"/>
        </w:rPr>
      </w:pPr>
      <w:r w:rsidRPr="0029322C">
        <w:rPr>
          <w:rFonts w:ascii="Calibri" w:hAnsi="Calibri" w:cs="Calibri"/>
        </w:rPr>
        <w:t xml:space="preserve">Par ailleurs, les retenues </w:t>
      </w:r>
      <w:r w:rsidR="00580CA4" w:rsidRPr="008D6476">
        <w:rPr>
          <w:rFonts w:ascii="Calibri" w:hAnsi="Calibri" w:cs="Calibri"/>
          <w:color w:val="000000" w:themeColor="text1"/>
        </w:rPr>
        <w:t>sont</w:t>
      </w:r>
      <w:r w:rsidRPr="008D6476">
        <w:rPr>
          <w:rFonts w:ascii="Calibri" w:hAnsi="Calibri" w:cs="Calibri"/>
          <w:color w:val="000000" w:themeColor="text1"/>
        </w:rPr>
        <w:t xml:space="preserve"> </w:t>
      </w:r>
      <w:r w:rsidRPr="0029322C">
        <w:rPr>
          <w:rFonts w:ascii="Calibri" w:hAnsi="Calibri" w:cs="Calibri"/>
        </w:rPr>
        <w:t xml:space="preserve">fixées le mercredi après-midi de </w:t>
      </w:r>
      <w:smartTag w:uri="urn:schemas-microsoft-com:office:smarttags" w:element="time">
        <w:smartTagPr>
          <w:attr w:name="Minute" w:val="30"/>
          <w:attr w:name="Hour" w:val="13"/>
        </w:smartTagPr>
        <w:r w:rsidRPr="0029322C">
          <w:rPr>
            <w:rFonts w:ascii="Calibri" w:hAnsi="Calibri" w:cs="Calibri"/>
          </w:rPr>
          <w:t>13h30</w:t>
        </w:r>
      </w:smartTag>
      <w:r w:rsidRPr="0029322C">
        <w:rPr>
          <w:rFonts w:ascii="Calibri" w:hAnsi="Calibri" w:cs="Calibri"/>
        </w:rPr>
        <w:t xml:space="preserve"> à </w:t>
      </w:r>
      <w:smartTag w:uri="urn:schemas-microsoft-com:office:smarttags" w:element="time">
        <w:smartTagPr>
          <w:attr w:name="Minute" w:val="30"/>
          <w:attr w:name="Hour" w:val="15"/>
        </w:smartTagPr>
        <w:r w:rsidRPr="0029322C">
          <w:rPr>
            <w:rFonts w:ascii="Calibri" w:hAnsi="Calibri" w:cs="Calibri"/>
          </w:rPr>
          <w:t>15h30.</w:t>
        </w:r>
      </w:smartTag>
    </w:p>
    <w:p w:rsidR="00B94D77" w:rsidRPr="0029322C" w:rsidRDefault="00D63DFB" w:rsidP="00EA4FCF">
      <w:pPr>
        <w:ind w:left="567"/>
        <w:jc w:val="both"/>
        <w:rPr>
          <w:rFonts w:ascii="Calibri" w:hAnsi="Calibri" w:cs="Calibri"/>
        </w:rPr>
      </w:pPr>
      <w:r w:rsidRPr="006645F0">
        <w:rPr>
          <w:rFonts w:ascii="Calibri" w:hAnsi="Calibri" w:cs="Calibri"/>
        </w:rPr>
        <w:t xml:space="preserve">Les parents ne désirant pas autoriser leur enfant à sortir de l’établissement au début de chaque heure libre ou en fin </w:t>
      </w:r>
      <w:r w:rsidR="00D6444A">
        <w:rPr>
          <w:rFonts w:ascii="Calibri" w:hAnsi="Calibri" w:cs="Calibri"/>
        </w:rPr>
        <w:t>de demi-journée doivent le signaler</w:t>
      </w:r>
      <w:r w:rsidRPr="006645F0">
        <w:rPr>
          <w:rFonts w:ascii="Calibri" w:hAnsi="Calibri" w:cs="Calibri"/>
        </w:rPr>
        <w:t xml:space="preserve"> </w:t>
      </w:r>
      <w:r w:rsidR="00D6444A">
        <w:rPr>
          <w:rFonts w:ascii="Calibri" w:hAnsi="Calibri" w:cs="Calibri"/>
        </w:rPr>
        <w:t>dans la circulaire de libre circulation en début d’année ou en faire une demande par écrit auprès du cadre de direction</w:t>
      </w:r>
      <w:r w:rsidRPr="006645F0">
        <w:rPr>
          <w:rFonts w:ascii="Calibri" w:hAnsi="Calibri" w:cs="Calibri"/>
        </w:rPr>
        <w:t>.</w:t>
      </w:r>
      <w:r w:rsidR="00EA4FCF">
        <w:rPr>
          <w:rFonts w:ascii="Calibri" w:hAnsi="Calibri" w:cs="Calibri"/>
        </w:rPr>
        <w:t xml:space="preserve"> </w:t>
      </w:r>
      <w:r w:rsidR="00D6444A">
        <w:rPr>
          <w:rFonts w:ascii="Calibri" w:hAnsi="Calibri" w:cs="Calibri"/>
        </w:rPr>
        <w:t>Dans ce cas, le lycéen</w:t>
      </w:r>
      <w:r w:rsidR="00B60E46">
        <w:rPr>
          <w:rFonts w:ascii="Calibri" w:hAnsi="Calibri" w:cs="Calibri"/>
        </w:rPr>
        <w:t xml:space="preserve"> </w:t>
      </w:r>
      <w:r w:rsidR="00D6444A">
        <w:rPr>
          <w:rFonts w:ascii="Calibri" w:hAnsi="Calibri" w:cs="Calibri"/>
        </w:rPr>
        <w:t>doit rester obligatoirement dans l’enceinte du lycée</w:t>
      </w:r>
      <w:r w:rsidR="00B94D77" w:rsidRPr="0029322C">
        <w:rPr>
          <w:rFonts w:ascii="Calibri" w:hAnsi="Calibri" w:cs="Calibri"/>
        </w:rPr>
        <w:t>.</w:t>
      </w:r>
    </w:p>
    <w:p w:rsidR="006645F0" w:rsidRPr="0029322C" w:rsidRDefault="006645F0" w:rsidP="00D63DFB">
      <w:pPr>
        <w:ind w:firstLine="567"/>
        <w:jc w:val="both"/>
        <w:rPr>
          <w:rFonts w:ascii="Calibri" w:hAnsi="Calibri" w:cs="Calibri"/>
        </w:rPr>
      </w:pPr>
      <w:r w:rsidRPr="0029322C">
        <w:rPr>
          <w:rFonts w:ascii="Calibri" w:hAnsi="Calibri" w:cs="Calibri"/>
        </w:rPr>
        <w:lastRenderedPageBreak/>
        <w:t xml:space="preserve">En cas d'absence de professeur, </w:t>
      </w:r>
      <w:r w:rsidR="00AB5950">
        <w:rPr>
          <w:rFonts w:ascii="Calibri" w:hAnsi="Calibri" w:cs="Calibri"/>
        </w:rPr>
        <w:t>le lycéen</w:t>
      </w:r>
      <w:r w:rsidR="006449D8">
        <w:rPr>
          <w:rFonts w:ascii="Calibri" w:hAnsi="Calibri" w:cs="Calibri"/>
        </w:rPr>
        <w:t xml:space="preserve"> doit obligatoirement </w:t>
      </w:r>
      <w:r w:rsidRPr="0029322C">
        <w:rPr>
          <w:rFonts w:ascii="Calibri" w:hAnsi="Calibri" w:cs="Calibri"/>
        </w:rPr>
        <w:t>se référer à la vie scolaire.</w:t>
      </w:r>
    </w:p>
    <w:p w:rsidR="006645F0" w:rsidRPr="0029322C" w:rsidRDefault="00B7477E" w:rsidP="00D73849">
      <w:pPr>
        <w:numPr>
          <w:ilvl w:val="1"/>
          <w:numId w:val="8"/>
        </w:numPr>
        <w:spacing w:before="480"/>
        <w:ind w:left="567" w:hanging="567"/>
        <w:jc w:val="both"/>
        <w:rPr>
          <w:rFonts w:ascii="Calibri" w:hAnsi="Calibri" w:cs="Calibri"/>
        </w:rPr>
      </w:pPr>
      <w:r w:rsidRPr="0029322C">
        <w:rPr>
          <w:rFonts w:ascii="Calibri" w:hAnsi="Calibri" w:cs="Calibri"/>
          <w:b/>
        </w:rPr>
        <w:t>L’utilisation du parking</w:t>
      </w:r>
      <w:r w:rsidRPr="0029322C">
        <w:rPr>
          <w:rFonts w:ascii="Calibri" w:hAnsi="Calibri" w:cs="Calibri"/>
        </w:rPr>
        <w:t xml:space="preserve">. </w:t>
      </w:r>
      <w:r w:rsidR="00925AC0">
        <w:rPr>
          <w:rFonts w:ascii="Calibri" w:hAnsi="Calibri" w:cs="Calibri"/>
        </w:rPr>
        <w:t>Les lycéens</w:t>
      </w:r>
      <w:r w:rsidR="006645F0" w:rsidRPr="0029322C">
        <w:rPr>
          <w:rFonts w:ascii="Calibri" w:hAnsi="Calibri" w:cs="Calibri"/>
        </w:rPr>
        <w:t xml:space="preserve"> qui vienn</w:t>
      </w:r>
      <w:r w:rsidR="004E0370">
        <w:rPr>
          <w:rFonts w:ascii="Calibri" w:hAnsi="Calibri" w:cs="Calibri"/>
        </w:rPr>
        <w:t xml:space="preserve">ent </w:t>
      </w:r>
      <w:r w:rsidR="004E0370" w:rsidRPr="001C0446">
        <w:rPr>
          <w:rFonts w:ascii="Calibri" w:hAnsi="Calibri" w:cs="Calibri"/>
        </w:rPr>
        <w:t>à</w:t>
      </w:r>
      <w:r w:rsidR="00FC04C6" w:rsidRPr="001C0446">
        <w:rPr>
          <w:rFonts w:ascii="Calibri" w:hAnsi="Calibri" w:cs="Calibri"/>
        </w:rPr>
        <w:t xml:space="preserve"> trottinette,</w:t>
      </w:r>
      <w:r w:rsidR="004E0370">
        <w:rPr>
          <w:rFonts w:ascii="Calibri" w:hAnsi="Calibri" w:cs="Calibri"/>
        </w:rPr>
        <w:t xml:space="preserve"> bicyclette, </w:t>
      </w:r>
      <w:r w:rsidR="003801F6">
        <w:rPr>
          <w:rFonts w:ascii="Calibri" w:hAnsi="Calibri" w:cs="Calibri"/>
        </w:rPr>
        <w:t xml:space="preserve">à </w:t>
      </w:r>
      <w:r w:rsidR="00246F37">
        <w:rPr>
          <w:rFonts w:ascii="Calibri" w:hAnsi="Calibri" w:cs="Calibri"/>
        </w:rPr>
        <w:t xml:space="preserve">cyclomoteur, </w:t>
      </w:r>
      <w:r w:rsidR="003801F6">
        <w:rPr>
          <w:rFonts w:ascii="Calibri" w:hAnsi="Calibri" w:cs="Calibri"/>
        </w:rPr>
        <w:t>à</w:t>
      </w:r>
      <w:r w:rsidR="004E0370">
        <w:rPr>
          <w:rFonts w:ascii="Calibri" w:hAnsi="Calibri" w:cs="Calibri"/>
        </w:rPr>
        <w:t xml:space="preserve"> motocyclette</w:t>
      </w:r>
      <w:r w:rsidR="00246F37">
        <w:rPr>
          <w:rFonts w:ascii="Calibri" w:hAnsi="Calibri" w:cs="Calibri"/>
        </w:rPr>
        <w:t xml:space="preserve"> ou en voiture</w:t>
      </w:r>
      <w:r w:rsidR="006645F0" w:rsidRPr="0029322C">
        <w:rPr>
          <w:rFonts w:ascii="Calibri" w:hAnsi="Calibri" w:cs="Calibri"/>
        </w:rPr>
        <w:t xml:space="preserve"> doivent arriver </w:t>
      </w:r>
      <w:r w:rsidRPr="0029322C">
        <w:rPr>
          <w:rFonts w:ascii="Calibri" w:hAnsi="Calibri" w:cs="Calibri"/>
        </w:rPr>
        <w:t>aux heures d’ouverture du parking</w:t>
      </w:r>
      <w:r w:rsidR="006645F0" w:rsidRPr="0029322C">
        <w:rPr>
          <w:rFonts w:ascii="Calibri" w:hAnsi="Calibri" w:cs="Calibri"/>
        </w:rPr>
        <w:t xml:space="preserve"> et ne</w:t>
      </w:r>
      <w:r w:rsidRPr="0029322C">
        <w:rPr>
          <w:rFonts w:ascii="Calibri" w:hAnsi="Calibri" w:cs="Calibri"/>
        </w:rPr>
        <w:t xml:space="preserve"> pas stationner </w:t>
      </w:r>
      <w:r w:rsidR="006645F0" w:rsidRPr="0029322C">
        <w:rPr>
          <w:rFonts w:ascii="Calibri" w:hAnsi="Calibri" w:cs="Calibri"/>
        </w:rPr>
        <w:t>dans la</w:t>
      </w:r>
      <w:r w:rsidRPr="0029322C">
        <w:rPr>
          <w:rFonts w:ascii="Calibri" w:hAnsi="Calibri" w:cs="Calibri"/>
        </w:rPr>
        <w:t xml:space="preserve"> rue. Le lycée</w:t>
      </w:r>
      <w:r w:rsidR="006645F0" w:rsidRPr="0029322C">
        <w:rPr>
          <w:rFonts w:ascii="Calibri" w:hAnsi="Calibri" w:cs="Calibri"/>
        </w:rPr>
        <w:t xml:space="preserve"> n’est pas responsable des dommages qui pourraient y su</w:t>
      </w:r>
      <w:r w:rsidRPr="0029322C">
        <w:rPr>
          <w:rFonts w:ascii="Calibri" w:hAnsi="Calibri" w:cs="Calibri"/>
        </w:rPr>
        <w:t>rvenir.</w:t>
      </w:r>
    </w:p>
    <w:p w:rsidR="008B680E" w:rsidRPr="0081768D" w:rsidRDefault="008B680E" w:rsidP="004E52F9">
      <w:pPr>
        <w:rPr>
          <w:rFonts w:ascii="Arial" w:hAnsi="Arial" w:cs="Arial"/>
          <w:sz w:val="16"/>
          <w:szCs w:val="16"/>
        </w:rPr>
      </w:pPr>
    </w:p>
    <w:p w:rsidR="007B1209" w:rsidRPr="0081768D" w:rsidRDefault="007B1209" w:rsidP="004E52F9">
      <w:pPr>
        <w:rPr>
          <w:rFonts w:ascii="Arial" w:hAnsi="Arial" w:cs="Arial"/>
          <w:sz w:val="16"/>
          <w:szCs w:val="16"/>
        </w:rPr>
      </w:pPr>
    </w:p>
    <w:p w:rsidR="004E52F9" w:rsidRPr="0029322C" w:rsidRDefault="00F12E89" w:rsidP="00F12E89">
      <w:pPr>
        <w:numPr>
          <w:ilvl w:val="0"/>
          <w:numId w:val="8"/>
        </w:numPr>
        <w:ind w:left="567" w:hanging="567"/>
        <w:jc w:val="both"/>
        <w:rPr>
          <w:rFonts w:ascii="Calibri" w:hAnsi="Calibri" w:cs="Calibri"/>
          <w:b/>
          <w:caps/>
          <w:sz w:val="28"/>
          <w:szCs w:val="28"/>
          <w:u w:val="single"/>
        </w:rPr>
      </w:pPr>
      <w:smartTag w:uri="urn:schemas-microsoft-com:office:smarttags" w:element="PersonName">
        <w:smartTagPr>
          <w:attr w:name="ProductID" w:val="LA PRATIQUE DE"/>
        </w:smartTagPr>
        <w:r w:rsidRPr="0029322C">
          <w:rPr>
            <w:rFonts w:ascii="Calibri" w:hAnsi="Calibri" w:cs="Calibri"/>
            <w:b/>
            <w:caps/>
            <w:sz w:val="28"/>
            <w:szCs w:val="28"/>
            <w:u w:val="single"/>
          </w:rPr>
          <w:t>La pratique de</w:t>
        </w:r>
      </w:smartTag>
      <w:r w:rsidRPr="0029322C">
        <w:rPr>
          <w:rFonts w:ascii="Calibri" w:hAnsi="Calibri" w:cs="Calibri"/>
          <w:b/>
          <w:caps/>
          <w:sz w:val="28"/>
          <w:szCs w:val="28"/>
          <w:u w:val="single"/>
        </w:rPr>
        <w:t xml:space="preserve"> l’</w:t>
      </w:r>
      <w:r w:rsidR="00641622" w:rsidRPr="0029322C">
        <w:rPr>
          <w:rFonts w:ascii="Calibri" w:hAnsi="Calibri" w:cs="Calibri"/>
          <w:b/>
          <w:caps/>
          <w:sz w:val="28"/>
          <w:szCs w:val="28"/>
          <w:u w:val="single"/>
        </w:rPr>
        <w:t>E</w:t>
      </w:r>
      <w:r w:rsidRPr="0029322C">
        <w:rPr>
          <w:rFonts w:ascii="Calibri" w:hAnsi="Calibri" w:cs="Calibri"/>
          <w:b/>
          <w:caps/>
          <w:sz w:val="28"/>
          <w:szCs w:val="28"/>
          <w:u w:val="single"/>
        </w:rPr>
        <w:t>.</w:t>
      </w:r>
      <w:r w:rsidR="00641622" w:rsidRPr="0029322C">
        <w:rPr>
          <w:rFonts w:ascii="Calibri" w:hAnsi="Calibri" w:cs="Calibri"/>
          <w:b/>
          <w:caps/>
          <w:sz w:val="28"/>
          <w:szCs w:val="28"/>
          <w:u w:val="single"/>
        </w:rPr>
        <w:t>P</w:t>
      </w:r>
      <w:r w:rsidRPr="0029322C">
        <w:rPr>
          <w:rFonts w:ascii="Calibri" w:hAnsi="Calibri" w:cs="Calibri"/>
          <w:b/>
          <w:caps/>
          <w:sz w:val="28"/>
          <w:szCs w:val="28"/>
          <w:u w:val="single"/>
        </w:rPr>
        <w:t>.</w:t>
      </w:r>
      <w:r w:rsidR="00641622" w:rsidRPr="0029322C">
        <w:rPr>
          <w:rFonts w:ascii="Calibri" w:hAnsi="Calibri" w:cs="Calibri"/>
          <w:b/>
          <w:caps/>
          <w:sz w:val="28"/>
          <w:szCs w:val="28"/>
          <w:u w:val="single"/>
        </w:rPr>
        <w:t>S</w:t>
      </w:r>
      <w:r w:rsidRPr="0029322C">
        <w:rPr>
          <w:rFonts w:ascii="Calibri" w:hAnsi="Calibri" w:cs="Calibri"/>
          <w:b/>
          <w:caps/>
          <w:sz w:val="28"/>
          <w:szCs w:val="28"/>
          <w:u w:val="single"/>
        </w:rPr>
        <w:t>.</w:t>
      </w:r>
    </w:p>
    <w:p w:rsidR="00641622" w:rsidRPr="0029322C" w:rsidRDefault="00641622" w:rsidP="00D73849">
      <w:pPr>
        <w:spacing w:before="120"/>
        <w:ind w:left="567"/>
        <w:jc w:val="both"/>
        <w:rPr>
          <w:rFonts w:ascii="Calibri" w:hAnsi="Calibri" w:cs="Calibri"/>
        </w:rPr>
      </w:pPr>
      <w:r w:rsidRPr="0029322C">
        <w:rPr>
          <w:rFonts w:ascii="Calibri" w:hAnsi="Calibri" w:cs="Calibri"/>
        </w:rPr>
        <w:t>La tenue d'E</w:t>
      </w:r>
      <w:r w:rsidR="00F12E89" w:rsidRPr="0029322C">
        <w:rPr>
          <w:rFonts w:ascii="Calibri" w:hAnsi="Calibri" w:cs="Calibri"/>
        </w:rPr>
        <w:t>.</w:t>
      </w:r>
      <w:r w:rsidRPr="0029322C">
        <w:rPr>
          <w:rFonts w:ascii="Calibri" w:hAnsi="Calibri" w:cs="Calibri"/>
        </w:rPr>
        <w:t>P</w:t>
      </w:r>
      <w:r w:rsidR="00F12E89" w:rsidRPr="0029322C">
        <w:rPr>
          <w:rFonts w:ascii="Calibri" w:hAnsi="Calibri" w:cs="Calibri"/>
        </w:rPr>
        <w:t>.</w:t>
      </w:r>
      <w:r w:rsidRPr="0029322C">
        <w:rPr>
          <w:rFonts w:ascii="Calibri" w:hAnsi="Calibri" w:cs="Calibri"/>
        </w:rPr>
        <w:t>S</w:t>
      </w:r>
      <w:r w:rsidR="00F12E89" w:rsidRPr="0029322C">
        <w:rPr>
          <w:rFonts w:ascii="Calibri" w:hAnsi="Calibri" w:cs="Calibri"/>
        </w:rPr>
        <w:t>.</w:t>
      </w:r>
      <w:r w:rsidRPr="0029322C">
        <w:rPr>
          <w:rFonts w:ascii="Calibri" w:hAnsi="Calibri" w:cs="Calibri"/>
        </w:rPr>
        <w:t xml:space="preserve"> est obligatoire.</w:t>
      </w:r>
    </w:p>
    <w:p w:rsidR="00641622" w:rsidRPr="0029322C" w:rsidRDefault="00771281" w:rsidP="00F12E89">
      <w:pPr>
        <w:ind w:left="567"/>
        <w:jc w:val="both"/>
        <w:rPr>
          <w:rFonts w:ascii="Calibri" w:hAnsi="Calibri" w:cs="Calibri"/>
        </w:rPr>
      </w:pPr>
      <w:r w:rsidRPr="0029322C">
        <w:rPr>
          <w:rFonts w:ascii="Calibri" w:hAnsi="Calibri" w:cs="Calibri"/>
        </w:rPr>
        <w:t>Le lycéen</w:t>
      </w:r>
      <w:r w:rsidR="00641622" w:rsidRPr="0029322C">
        <w:rPr>
          <w:rFonts w:ascii="Calibri" w:hAnsi="Calibri" w:cs="Calibri"/>
        </w:rPr>
        <w:t xml:space="preserve"> qui se présentera sans sa tenue est passible d’une sanction.</w:t>
      </w:r>
    </w:p>
    <w:p w:rsidR="00641622" w:rsidRPr="0029322C" w:rsidRDefault="00641622" w:rsidP="00F12E89">
      <w:pPr>
        <w:ind w:left="567"/>
        <w:jc w:val="both"/>
        <w:rPr>
          <w:rFonts w:ascii="Calibri" w:hAnsi="Calibri" w:cs="Calibri"/>
        </w:rPr>
      </w:pPr>
      <w:r w:rsidRPr="0029322C">
        <w:rPr>
          <w:rFonts w:ascii="Calibri" w:hAnsi="Calibri" w:cs="Calibri"/>
        </w:rPr>
        <w:t>Une tenue de rechange est dema</w:t>
      </w:r>
      <w:r w:rsidR="00B21220">
        <w:rPr>
          <w:rFonts w:ascii="Calibri" w:hAnsi="Calibri" w:cs="Calibri"/>
        </w:rPr>
        <w:t>ndée aux élèves (pour des raisons</w:t>
      </w:r>
      <w:r w:rsidRPr="0029322C">
        <w:rPr>
          <w:rFonts w:ascii="Calibri" w:hAnsi="Calibri" w:cs="Calibri"/>
        </w:rPr>
        <w:t xml:space="preserve"> d’hygiène et de propreté).</w:t>
      </w:r>
    </w:p>
    <w:p w:rsidR="004E52F9" w:rsidRPr="0029322C" w:rsidRDefault="00771281" w:rsidP="00F12E89">
      <w:pPr>
        <w:ind w:left="567"/>
        <w:jc w:val="both"/>
        <w:rPr>
          <w:rFonts w:ascii="Calibri" w:hAnsi="Calibri" w:cs="Calibri"/>
        </w:rPr>
      </w:pPr>
      <w:r w:rsidRPr="0029322C">
        <w:rPr>
          <w:rFonts w:ascii="Calibri" w:hAnsi="Calibri" w:cs="Calibri"/>
        </w:rPr>
        <w:t>Les lycéens</w:t>
      </w:r>
      <w:r w:rsidR="00641622" w:rsidRPr="0029322C">
        <w:rPr>
          <w:rFonts w:ascii="Calibri" w:hAnsi="Calibri" w:cs="Calibri"/>
        </w:rPr>
        <w:t xml:space="preserve"> doivent avoir des chaus</w:t>
      </w:r>
      <w:r w:rsidRPr="0029322C">
        <w:rPr>
          <w:rFonts w:ascii="Calibri" w:hAnsi="Calibri" w:cs="Calibri"/>
        </w:rPr>
        <w:t xml:space="preserve">sures propres dans leur sac, </w:t>
      </w:r>
      <w:r w:rsidR="00641622" w:rsidRPr="0029322C">
        <w:rPr>
          <w:rFonts w:ascii="Calibri" w:hAnsi="Calibri" w:cs="Calibri"/>
        </w:rPr>
        <w:t>différentes de celles qu’ils ont aux pieds.</w:t>
      </w:r>
    </w:p>
    <w:p w:rsidR="008B680E" w:rsidRPr="0029322C" w:rsidRDefault="00771281" w:rsidP="00F12E89">
      <w:pPr>
        <w:ind w:left="567"/>
        <w:jc w:val="both"/>
        <w:rPr>
          <w:rFonts w:ascii="Calibri" w:hAnsi="Calibri" w:cs="Calibri"/>
        </w:rPr>
      </w:pPr>
      <w:r w:rsidRPr="0029322C">
        <w:rPr>
          <w:rFonts w:ascii="Calibri" w:hAnsi="Calibri" w:cs="Calibri"/>
        </w:rPr>
        <w:t>Le lycéen</w:t>
      </w:r>
      <w:r w:rsidR="008B680E" w:rsidRPr="0029322C">
        <w:rPr>
          <w:rFonts w:ascii="Calibri" w:hAnsi="Calibri" w:cs="Calibri"/>
        </w:rPr>
        <w:t xml:space="preserve"> qui est inapte pour moins d'un m</w:t>
      </w:r>
      <w:r w:rsidRPr="0029322C">
        <w:rPr>
          <w:rFonts w:ascii="Calibri" w:hAnsi="Calibri" w:cs="Calibri"/>
        </w:rPr>
        <w:t>ois, va obligatoirement en permanence</w:t>
      </w:r>
      <w:r w:rsidR="008668FD" w:rsidRPr="0029322C">
        <w:rPr>
          <w:rFonts w:ascii="Calibri" w:hAnsi="Calibri" w:cs="Calibri"/>
        </w:rPr>
        <w:t xml:space="preserve"> ou accompagnera la classe</w:t>
      </w:r>
      <w:r w:rsidR="008B680E" w:rsidRPr="0029322C">
        <w:rPr>
          <w:rFonts w:ascii="Calibri" w:hAnsi="Calibri" w:cs="Calibri"/>
        </w:rPr>
        <w:t xml:space="preserve"> avec l'accord du professeur</w:t>
      </w:r>
      <w:r w:rsidR="00541764">
        <w:rPr>
          <w:rFonts w:ascii="Calibri" w:hAnsi="Calibri" w:cs="Calibri"/>
        </w:rPr>
        <w:t xml:space="preserve"> sauf si le responsable légal autorise la libre circulation du lycéen</w:t>
      </w:r>
      <w:r w:rsidR="008B680E" w:rsidRPr="0029322C">
        <w:rPr>
          <w:rFonts w:ascii="Calibri" w:hAnsi="Calibri" w:cs="Calibri"/>
        </w:rPr>
        <w:t>.</w:t>
      </w:r>
    </w:p>
    <w:p w:rsidR="00917A06" w:rsidRPr="0029322C" w:rsidRDefault="008B680E" w:rsidP="00F12E89">
      <w:pPr>
        <w:ind w:left="567"/>
        <w:jc w:val="both"/>
        <w:rPr>
          <w:rFonts w:ascii="Calibri" w:hAnsi="Calibri" w:cs="Calibri"/>
        </w:rPr>
      </w:pPr>
      <w:r w:rsidRPr="0029322C">
        <w:rPr>
          <w:rFonts w:ascii="Calibri" w:hAnsi="Calibri" w:cs="Calibri"/>
        </w:rPr>
        <w:t>L'autorisation de sortie pourra être accor</w:t>
      </w:r>
      <w:r w:rsidR="0079638C" w:rsidRPr="0029322C">
        <w:rPr>
          <w:rFonts w:ascii="Calibri" w:hAnsi="Calibri" w:cs="Calibri"/>
        </w:rPr>
        <w:t xml:space="preserve">dée à un élève qui est inapte </w:t>
      </w:r>
      <w:r w:rsidRPr="0029322C">
        <w:rPr>
          <w:rFonts w:ascii="Calibri" w:hAnsi="Calibri" w:cs="Calibri"/>
        </w:rPr>
        <w:t>plus d'un mois.</w:t>
      </w:r>
    </w:p>
    <w:p w:rsidR="007C29D1" w:rsidRPr="004C3414" w:rsidRDefault="007C29D1" w:rsidP="00917A06">
      <w:pPr>
        <w:rPr>
          <w:rFonts w:ascii="Arial" w:hAnsi="Arial" w:cs="Arial"/>
          <w:sz w:val="16"/>
          <w:szCs w:val="16"/>
        </w:rPr>
      </w:pPr>
    </w:p>
    <w:p w:rsidR="004F24D0" w:rsidRPr="004C3414" w:rsidRDefault="004F24D0" w:rsidP="00917A06">
      <w:pPr>
        <w:rPr>
          <w:rFonts w:ascii="Arial" w:hAnsi="Arial" w:cs="Arial"/>
          <w:sz w:val="16"/>
          <w:szCs w:val="16"/>
        </w:rPr>
      </w:pPr>
    </w:p>
    <w:p w:rsidR="00974A6D" w:rsidRDefault="009C07CB" w:rsidP="00974A6D">
      <w:pPr>
        <w:numPr>
          <w:ilvl w:val="0"/>
          <w:numId w:val="8"/>
        </w:numPr>
        <w:ind w:left="567" w:hanging="567"/>
        <w:jc w:val="both"/>
        <w:rPr>
          <w:rFonts w:ascii="Calibri" w:hAnsi="Calibri" w:cs="Calibri"/>
          <w:b/>
          <w:caps/>
          <w:sz w:val="28"/>
          <w:szCs w:val="28"/>
          <w:u w:val="single"/>
        </w:rPr>
      </w:pPr>
      <w:r w:rsidRPr="00745DA1">
        <w:rPr>
          <w:rFonts w:ascii="Calibri" w:hAnsi="Calibri" w:cs="Calibri"/>
          <w:b/>
          <w:caps/>
          <w:sz w:val="28"/>
          <w:szCs w:val="28"/>
          <w:u w:val="single"/>
        </w:rPr>
        <w:t>La pastorale</w:t>
      </w:r>
    </w:p>
    <w:p w:rsidR="007F46AF" w:rsidRDefault="007F46AF" w:rsidP="007F46AF">
      <w:pPr>
        <w:ind w:left="567"/>
        <w:jc w:val="both"/>
        <w:rPr>
          <w:rFonts w:ascii="Calibri" w:hAnsi="Calibri" w:cs="Calibri"/>
          <w:b/>
          <w:caps/>
          <w:sz w:val="28"/>
          <w:szCs w:val="28"/>
          <w:u w:val="single"/>
        </w:rPr>
      </w:pPr>
    </w:p>
    <w:p w:rsidR="007F46AF" w:rsidRPr="00745DA1" w:rsidRDefault="007F46AF" w:rsidP="007F46AF">
      <w:pPr>
        <w:spacing w:before="120"/>
        <w:ind w:left="567"/>
        <w:jc w:val="both"/>
        <w:rPr>
          <w:rFonts w:ascii="Calibri" w:hAnsi="Calibri" w:cs="Calibri"/>
        </w:rPr>
      </w:pPr>
      <w:r>
        <w:rPr>
          <w:rFonts w:ascii="Calibri" w:hAnsi="Calibri" w:cs="Calibri"/>
        </w:rPr>
        <w:t>Dans l’année, plusieurs séances du parcours « Ose la Vie » sont</w:t>
      </w:r>
      <w:r w:rsidRPr="00745DA1">
        <w:rPr>
          <w:rFonts w:ascii="Calibri" w:hAnsi="Calibri" w:cs="Calibri"/>
        </w:rPr>
        <w:t xml:space="preserve"> obligatoire</w:t>
      </w:r>
      <w:r>
        <w:rPr>
          <w:rFonts w:ascii="Calibri" w:hAnsi="Calibri" w:cs="Calibri"/>
        </w:rPr>
        <w:t>s</w:t>
      </w:r>
      <w:r w:rsidRPr="00745DA1">
        <w:rPr>
          <w:rFonts w:ascii="Calibri" w:hAnsi="Calibri" w:cs="Calibri"/>
        </w:rPr>
        <w:t xml:space="preserve"> pour tous les lycéens quelles que soient leurs croyances. Il s’agit</w:t>
      </w:r>
      <w:r>
        <w:rPr>
          <w:rFonts w:ascii="Calibri" w:hAnsi="Calibri" w:cs="Calibri"/>
        </w:rPr>
        <w:t xml:space="preserve"> d’un moment</w:t>
      </w:r>
      <w:r w:rsidRPr="00745DA1">
        <w:rPr>
          <w:rFonts w:ascii="Calibri" w:hAnsi="Calibri" w:cs="Calibri"/>
        </w:rPr>
        <w:t xml:space="preserve"> de dialogu</w:t>
      </w:r>
      <w:r>
        <w:rPr>
          <w:rFonts w:ascii="Calibri" w:hAnsi="Calibri" w:cs="Calibri"/>
        </w:rPr>
        <w:t>e et d’échange pour les lycéens autour d’une</w:t>
      </w:r>
      <w:r w:rsidRPr="00B2049B">
        <w:rPr>
          <w:rFonts w:ascii="Calibri" w:hAnsi="Calibri" w:cs="Calibri"/>
        </w:rPr>
        <w:t xml:space="preserve"> première annonce de la foi chrétienne.</w:t>
      </w:r>
    </w:p>
    <w:p w:rsidR="007F46AF" w:rsidRDefault="007F46AF" w:rsidP="007F46AF">
      <w:pPr>
        <w:ind w:left="567"/>
        <w:jc w:val="both"/>
        <w:rPr>
          <w:rFonts w:ascii="Calibri" w:hAnsi="Calibri" w:cs="Calibri"/>
        </w:rPr>
      </w:pPr>
      <w:r w:rsidRPr="00745DA1">
        <w:rPr>
          <w:rFonts w:ascii="Calibri" w:hAnsi="Calibri" w:cs="Calibri"/>
        </w:rPr>
        <w:t>Sur la base du volontariat, pour tous ceux qui souhaitent vivre et approfondir leur foi, il est possible de participer à l’aumônerie des lycéens. En lien avec la paroisse, les rencontres ont habituellement lieu en dehors du temps scolaire.</w:t>
      </w:r>
    </w:p>
    <w:p w:rsidR="0068404A" w:rsidRDefault="0068404A" w:rsidP="00233E2C">
      <w:pPr>
        <w:jc w:val="both"/>
        <w:rPr>
          <w:rFonts w:ascii="Arial" w:hAnsi="Arial" w:cs="Arial"/>
          <w:sz w:val="16"/>
          <w:szCs w:val="16"/>
        </w:rPr>
      </w:pPr>
    </w:p>
    <w:p w:rsidR="0068404A" w:rsidRPr="00233E2C" w:rsidRDefault="0068404A" w:rsidP="00233E2C">
      <w:pPr>
        <w:jc w:val="both"/>
        <w:rPr>
          <w:rFonts w:ascii="Arial" w:hAnsi="Arial" w:cs="Arial"/>
          <w:sz w:val="16"/>
          <w:szCs w:val="16"/>
        </w:rPr>
      </w:pPr>
    </w:p>
    <w:p w:rsidR="004E52F9" w:rsidRPr="009D6483" w:rsidRDefault="00233E2C" w:rsidP="00233E2C">
      <w:pPr>
        <w:numPr>
          <w:ilvl w:val="0"/>
          <w:numId w:val="8"/>
        </w:numPr>
        <w:ind w:left="567" w:hanging="567"/>
        <w:rPr>
          <w:rFonts w:ascii="Calibri" w:hAnsi="Calibri" w:cs="Calibri"/>
          <w:b/>
          <w:caps/>
          <w:sz w:val="28"/>
          <w:szCs w:val="28"/>
          <w:u w:val="single"/>
        </w:rPr>
      </w:pPr>
      <w:r w:rsidRPr="009D6483">
        <w:rPr>
          <w:rFonts w:ascii="Calibri" w:hAnsi="Calibri" w:cs="Calibri"/>
          <w:b/>
          <w:caps/>
          <w:sz w:val="28"/>
          <w:szCs w:val="28"/>
          <w:u w:val="single"/>
        </w:rPr>
        <w:t>Les r</w:t>
      </w:r>
      <w:r w:rsidR="00465DDB" w:rsidRPr="009D6483">
        <w:rPr>
          <w:rFonts w:ascii="Calibri" w:hAnsi="Calibri" w:cs="Calibri"/>
          <w:b/>
          <w:caps/>
          <w:sz w:val="28"/>
          <w:szCs w:val="28"/>
          <w:u w:val="single"/>
        </w:rPr>
        <w:t>écompenses</w:t>
      </w:r>
      <w:r w:rsidRPr="009D6483">
        <w:rPr>
          <w:rFonts w:ascii="Calibri" w:hAnsi="Calibri" w:cs="Calibri"/>
          <w:b/>
          <w:caps/>
          <w:sz w:val="28"/>
          <w:szCs w:val="28"/>
          <w:u w:val="single"/>
        </w:rPr>
        <w:t xml:space="preserve"> et les </w:t>
      </w:r>
      <w:r w:rsidR="00465DDB" w:rsidRPr="009D6483">
        <w:rPr>
          <w:rFonts w:ascii="Calibri" w:hAnsi="Calibri" w:cs="Calibri"/>
          <w:b/>
          <w:caps/>
          <w:sz w:val="28"/>
          <w:szCs w:val="28"/>
          <w:u w:val="single"/>
        </w:rPr>
        <w:t>sanctions</w:t>
      </w:r>
    </w:p>
    <w:p w:rsidR="00F33CDE" w:rsidRDefault="00233E2C" w:rsidP="00F33CDE">
      <w:pPr>
        <w:tabs>
          <w:tab w:val="left" w:pos="3544"/>
          <w:tab w:val="left" w:pos="3828"/>
        </w:tabs>
        <w:spacing w:before="600"/>
        <w:ind w:left="567" w:hanging="567"/>
        <w:rPr>
          <w:rFonts w:ascii="Calibri" w:hAnsi="Calibri" w:cs="Calibri"/>
        </w:rPr>
      </w:pPr>
      <w:r w:rsidRPr="009D6483">
        <w:rPr>
          <w:rFonts w:ascii="Calibri" w:hAnsi="Calibri" w:cs="Calibri"/>
          <w:b/>
        </w:rPr>
        <w:t>7.1.</w:t>
      </w:r>
      <w:r w:rsidRPr="009D6483">
        <w:rPr>
          <w:rFonts w:ascii="Calibri" w:hAnsi="Calibri" w:cs="Calibri"/>
          <w:b/>
        </w:rPr>
        <w:tab/>
      </w:r>
      <w:r w:rsidR="00465DDB" w:rsidRPr="009D6483">
        <w:rPr>
          <w:rFonts w:ascii="Calibri" w:hAnsi="Calibri" w:cs="Calibri"/>
          <w:b/>
        </w:rPr>
        <w:t>Les récompenses</w:t>
      </w:r>
      <w:r w:rsidR="00465DDB" w:rsidRPr="009D6483">
        <w:rPr>
          <w:rFonts w:ascii="Calibri" w:hAnsi="Calibri" w:cs="Calibri"/>
        </w:rPr>
        <w:t xml:space="preserve"> </w:t>
      </w:r>
      <w:r w:rsidRPr="009D6483">
        <w:rPr>
          <w:rFonts w:ascii="Calibri" w:hAnsi="Calibri" w:cs="Calibri"/>
        </w:rPr>
        <w:t>institutionnelles sont attribuées par la communauté éducative sur proposition du consei</w:t>
      </w:r>
      <w:r w:rsidR="00522D6B" w:rsidRPr="009D6483">
        <w:rPr>
          <w:rFonts w:ascii="Calibri" w:hAnsi="Calibri" w:cs="Calibri"/>
        </w:rPr>
        <w:t>l de</w:t>
      </w:r>
      <w:r w:rsidR="00F33CDE">
        <w:rPr>
          <w:rFonts w:ascii="Calibri" w:hAnsi="Calibri" w:cs="Calibri"/>
        </w:rPr>
        <w:t xml:space="preserve"> classe.</w:t>
      </w:r>
    </w:p>
    <w:p w:rsidR="00B20C6D" w:rsidRDefault="00F33CDE" w:rsidP="00F33CDE">
      <w:pPr>
        <w:tabs>
          <w:tab w:val="left" w:pos="3544"/>
          <w:tab w:val="left" w:pos="3828"/>
        </w:tabs>
        <w:spacing w:before="120"/>
        <w:ind w:left="567" w:hanging="567"/>
        <w:rPr>
          <w:rFonts w:ascii="Calibri" w:hAnsi="Calibri" w:cs="Calibri"/>
        </w:rPr>
      </w:pPr>
      <w:r>
        <w:rPr>
          <w:rFonts w:ascii="Calibri" w:hAnsi="Calibri" w:cs="Calibri"/>
          <w:b/>
        </w:rPr>
        <w:tab/>
      </w:r>
      <w:r w:rsidR="00233E2C" w:rsidRPr="009D6483">
        <w:rPr>
          <w:rFonts w:ascii="Calibri" w:hAnsi="Calibri" w:cs="Calibri"/>
        </w:rPr>
        <w:t>Il s’agit :</w:t>
      </w:r>
      <w:r w:rsidR="00233E2C" w:rsidRPr="009D6483">
        <w:rPr>
          <w:rFonts w:ascii="Calibri" w:hAnsi="Calibri" w:cs="Calibri"/>
        </w:rPr>
        <w:tab/>
        <w:t>-</w:t>
      </w:r>
      <w:r w:rsidR="00B20C6D" w:rsidRPr="009D6483">
        <w:rPr>
          <w:rFonts w:ascii="Calibri" w:hAnsi="Calibri" w:cs="Calibri"/>
        </w:rPr>
        <w:tab/>
      </w:r>
      <w:r w:rsidR="00233E2C" w:rsidRPr="009D6483">
        <w:rPr>
          <w:rFonts w:ascii="Calibri" w:hAnsi="Calibri" w:cs="Calibri"/>
        </w:rPr>
        <w:t xml:space="preserve">Des </w:t>
      </w:r>
      <w:r w:rsidR="00465DDB" w:rsidRPr="009D6483">
        <w:rPr>
          <w:rFonts w:ascii="Calibri" w:hAnsi="Calibri" w:cs="Calibri"/>
        </w:rPr>
        <w:t>encouragements</w:t>
      </w:r>
      <w:r w:rsidR="004F4A3E" w:rsidRPr="009D6483">
        <w:rPr>
          <w:rFonts w:ascii="Calibri" w:hAnsi="Calibri" w:cs="Calibri"/>
        </w:rPr>
        <w:t>.</w:t>
      </w:r>
    </w:p>
    <w:p w:rsidR="00C21C58" w:rsidRPr="009D6483" w:rsidRDefault="00C21C58" w:rsidP="00C21C58">
      <w:pPr>
        <w:tabs>
          <w:tab w:val="left" w:pos="3544"/>
          <w:tab w:val="left" w:pos="3828"/>
        </w:tabs>
        <w:ind w:left="567" w:hanging="567"/>
        <w:rPr>
          <w:rFonts w:ascii="Calibri" w:hAnsi="Calibri" w:cs="Calibri"/>
        </w:rPr>
      </w:pPr>
      <w:r>
        <w:rPr>
          <w:rFonts w:ascii="Calibri" w:hAnsi="Calibri" w:cs="Calibri"/>
        </w:rPr>
        <w:tab/>
      </w:r>
      <w:r>
        <w:rPr>
          <w:rFonts w:ascii="Calibri" w:hAnsi="Calibri" w:cs="Calibri"/>
        </w:rPr>
        <w:tab/>
        <w:t>-</w:t>
      </w:r>
      <w:r>
        <w:rPr>
          <w:rFonts w:ascii="Calibri" w:hAnsi="Calibri" w:cs="Calibri"/>
        </w:rPr>
        <w:tab/>
        <w:t>Des compliments.</w:t>
      </w:r>
    </w:p>
    <w:p w:rsidR="00B20C6D" w:rsidRPr="009D6483" w:rsidRDefault="00B20C6D" w:rsidP="00B20C6D">
      <w:pPr>
        <w:tabs>
          <w:tab w:val="left" w:pos="3544"/>
          <w:tab w:val="left" w:pos="3828"/>
        </w:tabs>
        <w:ind w:left="567" w:hanging="567"/>
        <w:rPr>
          <w:rFonts w:ascii="Calibri" w:hAnsi="Calibri" w:cs="Calibri"/>
        </w:rPr>
      </w:pPr>
      <w:r w:rsidRPr="009D6483">
        <w:rPr>
          <w:rFonts w:ascii="Calibri" w:hAnsi="Calibri" w:cs="Calibri"/>
          <w:b/>
        </w:rPr>
        <w:tab/>
      </w:r>
      <w:r w:rsidRPr="009D6483">
        <w:rPr>
          <w:rFonts w:ascii="Calibri" w:hAnsi="Calibri" w:cs="Calibri"/>
          <w:b/>
        </w:rPr>
        <w:tab/>
      </w:r>
      <w:r w:rsidR="00233E2C" w:rsidRPr="009D6483">
        <w:rPr>
          <w:rFonts w:ascii="Calibri" w:hAnsi="Calibri" w:cs="Calibri"/>
        </w:rPr>
        <w:t>-</w:t>
      </w:r>
      <w:r w:rsidRPr="009D6483">
        <w:rPr>
          <w:rFonts w:ascii="Calibri" w:hAnsi="Calibri" w:cs="Calibri"/>
        </w:rPr>
        <w:tab/>
      </w:r>
      <w:r w:rsidR="00233E2C" w:rsidRPr="009D6483">
        <w:rPr>
          <w:rFonts w:ascii="Calibri" w:hAnsi="Calibri" w:cs="Calibri"/>
        </w:rPr>
        <w:t xml:space="preserve">Des </w:t>
      </w:r>
      <w:r w:rsidR="00465DDB" w:rsidRPr="009D6483">
        <w:rPr>
          <w:rFonts w:ascii="Calibri" w:hAnsi="Calibri" w:cs="Calibri"/>
        </w:rPr>
        <w:t>félicitations</w:t>
      </w:r>
      <w:r w:rsidR="004F4A3E" w:rsidRPr="009D6483">
        <w:rPr>
          <w:rFonts w:ascii="Calibri" w:hAnsi="Calibri" w:cs="Calibri"/>
        </w:rPr>
        <w:t>.</w:t>
      </w:r>
    </w:p>
    <w:p w:rsidR="00B20C6D" w:rsidRPr="009D6483" w:rsidRDefault="00B20C6D" w:rsidP="00B20C6D">
      <w:pPr>
        <w:tabs>
          <w:tab w:val="left" w:pos="3544"/>
          <w:tab w:val="left" w:pos="3828"/>
        </w:tabs>
        <w:ind w:left="567" w:hanging="567"/>
        <w:rPr>
          <w:rFonts w:ascii="Calibri" w:hAnsi="Calibri" w:cs="Calibri"/>
        </w:rPr>
      </w:pPr>
      <w:r w:rsidRPr="009D6483">
        <w:rPr>
          <w:rFonts w:ascii="Calibri" w:hAnsi="Calibri" w:cs="Calibri"/>
        </w:rPr>
        <w:tab/>
      </w:r>
      <w:r w:rsidRPr="009D6483">
        <w:rPr>
          <w:rFonts w:ascii="Calibri" w:hAnsi="Calibri" w:cs="Calibri"/>
        </w:rPr>
        <w:tab/>
      </w:r>
      <w:r w:rsidR="00233E2C" w:rsidRPr="009D6483">
        <w:rPr>
          <w:rFonts w:ascii="Calibri" w:hAnsi="Calibri" w:cs="Calibri"/>
        </w:rPr>
        <w:t>-</w:t>
      </w:r>
      <w:r w:rsidRPr="009D6483">
        <w:rPr>
          <w:rFonts w:ascii="Calibri" w:hAnsi="Calibri" w:cs="Calibri"/>
        </w:rPr>
        <w:tab/>
      </w:r>
      <w:r w:rsidR="00233E2C" w:rsidRPr="009D6483">
        <w:rPr>
          <w:rFonts w:ascii="Calibri" w:hAnsi="Calibri" w:cs="Calibri"/>
        </w:rPr>
        <w:t>Du prix d’excellence</w:t>
      </w:r>
      <w:r w:rsidR="004F4A3E" w:rsidRPr="009D6483">
        <w:rPr>
          <w:rFonts w:ascii="Calibri" w:hAnsi="Calibri" w:cs="Calibri"/>
        </w:rPr>
        <w:t>.</w:t>
      </w:r>
    </w:p>
    <w:p w:rsidR="00233E2C" w:rsidRPr="009D6483" w:rsidRDefault="00B20C6D" w:rsidP="00B20C6D">
      <w:pPr>
        <w:tabs>
          <w:tab w:val="left" w:pos="3544"/>
          <w:tab w:val="left" w:pos="3828"/>
        </w:tabs>
        <w:ind w:left="567" w:hanging="567"/>
        <w:rPr>
          <w:rFonts w:ascii="Calibri" w:hAnsi="Calibri" w:cs="Calibri"/>
        </w:rPr>
      </w:pPr>
      <w:r w:rsidRPr="009D6483">
        <w:rPr>
          <w:rFonts w:ascii="Calibri" w:hAnsi="Calibri" w:cs="Calibri"/>
        </w:rPr>
        <w:tab/>
      </w:r>
      <w:r w:rsidRPr="009D6483">
        <w:rPr>
          <w:rFonts w:ascii="Calibri" w:hAnsi="Calibri" w:cs="Calibri"/>
        </w:rPr>
        <w:tab/>
        <w:t>-</w:t>
      </w:r>
      <w:r w:rsidRPr="009D6483">
        <w:rPr>
          <w:rFonts w:ascii="Calibri" w:hAnsi="Calibri" w:cs="Calibri"/>
        </w:rPr>
        <w:tab/>
      </w:r>
      <w:r w:rsidR="00233E2C" w:rsidRPr="009D6483">
        <w:rPr>
          <w:rFonts w:ascii="Calibri" w:hAnsi="Calibri" w:cs="Calibri"/>
        </w:rPr>
        <w:t>Du prix du mérite</w:t>
      </w:r>
      <w:r w:rsidR="004F4A3E" w:rsidRPr="009D6483">
        <w:rPr>
          <w:rFonts w:ascii="Calibri" w:hAnsi="Calibri" w:cs="Calibri"/>
        </w:rPr>
        <w:t>.</w:t>
      </w:r>
    </w:p>
    <w:p w:rsidR="00D93623" w:rsidRDefault="00522D6B" w:rsidP="00F33CDE">
      <w:pPr>
        <w:spacing w:before="600"/>
        <w:ind w:left="567" w:hanging="567"/>
        <w:jc w:val="both"/>
        <w:rPr>
          <w:rFonts w:ascii="Calibri" w:hAnsi="Calibri" w:cs="Calibri"/>
        </w:rPr>
      </w:pPr>
      <w:r w:rsidRPr="009D6483">
        <w:rPr>
          <w:rFonts w:ascii="Calibri" w:hAnsi="Calibri" w:cs="Calibri"/>
          <w:b/>
        </w:rPr>
        <w:t>7.2.</w:t>
      </w:r>
      <w:r w:rsidRPr="009D6483">
        <w:rPr>
          <w:rFonts w:ascii="Calibri" w:hAnsi="Calibri" w:cs="Calibri"/>
        </w:rPr>
        <w:tab/>
      </w:r>
      <w:r w:rsidRPr="009D6483">
        <w:rPr>
          <w:rFonts w:ascii="Calibri" w:hAnsi="Calibri" w:cs="Calibri"/>
          <w:b/>
        </w:rPr>
        <w:t>Les sanctions.</w:t>
      </w:r>
      <w:r w:rsidRPr="009D6483">
        <w:rPr>
          <w:rFonts w:ascii="Calibri" w:hAnsi="Calibri" w:cs="Calibri"/>
        </w:rPr>
        <w:t xml:space="preserve"> </w:t>
      </w:r>
      <w:r w:rsidR="00CC7F55">
        <w:rPr>
          <w:rFonts w:ascii="Calibri" w:hAnsi="Calibri" w:cs="Calibri"/>
        </w:rPr>
        <w:t xml:space="preserve">Tout </w:t>
      </w:r>
      <w:r w:rsidR="0077641F">
        <w:rPr>
          <w:rFonts w:ascii="Calibri" w:hAnsi="Calibri" w:cs="Calibri"/>
        </w:rPr>
        <w:t xml:space="preserve">manquement au règlement intérieur </w:t>
      </w:r>
      <w:r w:rsidR="00465DDB" w:rsidRPr="009D6483">
        <w:rPr>
          <w:rFonts w:ascii="Calibri" w:hAnsi="Calibri" w:cs="Calibri"/>
        </w:rPr>
        <w:t>entraîne des sanctions</w:t>
      </w:r>
      <w:r w:rsidR="0077641F">
        <w:rPr>
          <w:rFonts w:ascii="Calibri" w:hAnsi="Calibri" w:cs="Calibri"/>
        </w:rPr>
        <w:t xml:space="preserve"> proportionnées à la gravité du manquement</w:t>
      </w:r>
      <w:r w:rsidR="00465DDB" w:rsidRPr="009D6483">
        <w:rPr>
          <w:rFonts w:ascii="Calibri" w:hAnsi="Calibri" w:cs="Calibri"/>
        </w:rPr>
        <w:t>.</w:t>
      </w:r>
    </w:p>
    <w:p w:rsidR="00CC7F55" w:rsidRDefault="00522D6B" w:rsidP="00D93623">
      <w:pPr>
        <w:tabs>
          <w:tab w:val="left" w:pos="2835"/>
          <w:tab w:val="left" w:pos="3261"/>
          <w:tab w:val="left" w:pos="3544"/>
          <w:tab w:val="left" w:pos="3828"/>
        </w:tabs>
        <w:spacing w:before="120"/>
        <w:ind w:left="567"/>
        <w:jc w:val="both"/>
        <w:rPr>
          <w:rFonts w:ascii="Calibri" w:hAnsi="Calibri" w:cs="Calibri"/>
        </w:rPr>
      </w:pPr>
      <w:r w:rsidRPr="009D6483">
        <w:rPr>
          <w:rFonts w:ascii="Calibri" w:hAnsi="Calibri" w:cs="Calibri"/>
        </w:rPr>
        <w:t xml:space="preserve">Il </w:t>
      </w:r>
      <w:r w:rsidR="004F4A3E" w:rsidRPr="009D6483">
        <w:rPr>
          <w:rFonts w:ascii="Calibri" w:hAnsi="Calibri" w:cs="Calibri"/>
        </w:rPr>
        <w:t xml:space="preserve">peut </w:t>
      </w:r>
      <w:r w:rsidRPr="009D6483">
        <w:rPr>
          <w:rFonts w:ascii="Calibri" w:hAnsi="Calibri" w:cs="Calibri"/>
        </w:rPr>
        <w:t>s’</w:t>
      </w:r>
      <w:r w:rsidR="004F4A3E" w:rsidRPr="009D6483">
        <w:rPr>
          <w:rFonts w:ascii="Calibri" w:hAnsi="Calibri" w:cs="Calibri"/>
        </w:rPr>
        <w:t xml:space="preserve">agir </w:t>
      </w:r>
      <w:r w:rsidRPr="009D6483">
        <w:rPr>
          <w:rFonts w:ascii="Calibri" w:hAnsi="Calibri" w:cs="Calibri"/>
        </w:rPr>
        <w:t>:</w:t>
      </w:r>
      <w:r w:rsidR="004F4A3E" w:rsidRPr="009D6483">
        <w:rPr>
          <w:rFonts w:ascii="Calibri" w:hAnsi="Calibri" w:cs="Calibri"/>
        </w:rPr>
        <w:tab/>
      </w:r>
      <w:r w:rsidR="00D93623">
        <w:rPr>
          <w:rFonts w:ascii="Calibri" w:hAnsi="Calibri" w:cs="Calibri"/>
        </w:rPr>
        <w:tab/>
      </w:r>
      <w:r w:rsidR="004F4A3E" w:rsidRPr="009D6483">
        <w:rPr>
          <w:rFonts w:ascii="Calibri" w:hAnsi="Calibri" w:cs="Calibri"/>
        </w:rPr>
        <w:tab/>
        <w:t>-</w:t>
      </w:r>
      <w:r w:rsidR="004F4A3E" w:rsidRPr="009D6483">
        <w:rPr>
          <w:rFonts w:ascii="Calibri" w:hAnsi="Calibri" w:cs="Calibri"/>
        </w:rPr>
        <w:tab/>
      </w:r>
      <w:r w:rsidR="00CC7F55" w:rsidRPr="00FF1403">
        <w:rPr>
          <w:rFonts w:ascii="Calibri" w:hAnsi="Calibri" w:cs="Calibri"/>
          <w:b/>
        </w:rPr>
        <w:t>D’un simple rappel au règlement intérieur.</w:t>
      </w:r>
    </w:p>
    <w:p w:rsidR="00167D21" w:rsidRPr="009D6483" w:rsidRDefault="00CC7F55" w:rsidP="00167D21">
      <w:pPr>
        <w:tabs>
          <w:tab w:val="left" w:pos="2268"/>
          <w:tab w:val="left" w:pos="3544"/>
          <w:tab w:val="left" w:pos="3828"/>
        </w:tabs>
        <w:ind w:left="3828" w:hanging="3261"/>
        <w:jc w:val="both"/>
        <w:rPr>
          <w:rFonts w:ascii="Calibri" w:hAnsi="Calibri" w:cs="Calibri"/>
        </w:rPr>
      </w:pPr>
      <w:r>
        <w:rPr>
          <w:rFonts w:ascii="Calibri" w:hAnsi="Calibri" w:cs="Calibri"/>
        </w:rPr>
        <w:lastRenderedPageBreak/>
        <w:tab/>
      </w:r>
      <w:r>
        <w:rPr>
          <w:rFonts w:ascii="Calibri" w:hAnsi="Calibri" w:cs="Calibri"/>
        </w:rPr>
        <w:tab/>
        <w:t>-</w:t>
      </w:r>
      <w:r>
        <w:rPr>
          <w:rFonts w:ascii="Calibri" w:hAnsi="Calibri" w:cs="Calibri"/>
        </w:rPr>
        <w:tab/>
      </w:r>
      <w:r w:rsidR="004F4A3E" w:rsidRPr="00FF1403">
        <w:rPr>
          <w:rFonts w:ascii="Calibri" w:hAnsi="Calibri" w:cs="Calibri"/>
          <w:b/>
        </w:rPr>
        <w:t xml:space="preserve">D’un </w:t>
      </w:r>
      <w:r w:rsidR="00465DDB" w:rsidRPr="00FF1403">
        <w:rPr>
          <w:rFonts w:ascii="Calibri" w:hAnsi="Calibri" w:cs="Calibri"/>
          <w:b/>
        </w:rPr>
        <w:t>travail supplémentaire</w:t>
      </w:r>
      <w:r w:rsidR="00465DDB" w:rsidRPr="009D6483">
        <w:rPr>
          <w:rFonts w:ascii="Calibri" w:hAnsi="Calibri" w:cs="Calibri"/>
        </w:rPr>
        <w:t>, éventu</w:t>
      </w:r>
      <w:r w:rsidR="004F4A3E" w:rsidRPr="009D6483">
        <w:rPr>
          <w:rFonts w:ascii="Calibri" w:hAnsi="Calibri" w:cs="Calibri"/>
        </w:rPr>
        <w:t>ellement signé par les parents.</w:t>
      </w:r>
    </w:p>
    <w:p w:rsidR="00167D21" w:rsidRPr="00167D21" w:rsidRDefault="00B20C6D" w:rsidP="004D4093">
      <w:pPr>
        <w:tabs>
          <w:tab w:val="left" w:pos="2268"/>
          <w:tab w:val="left" w:pos="3544"/>
          <w:tab w:val="left" w:pos="3828"/>
        </w:tabs>
        <w:ind w:left="3828" w:hanging="3261"/>
        <w:jc w:val="both"/>
        <w:rPr>
          <w:rFonts w:ascii="Calibri" w:hAnsi="Calibri" w:cs="Calibri"/>
        </w:rPr>
      </w:pPr>
      <w:r w:rsidRPr="009D6483">
        <w:rPr>
          <w:rFonts w:ascii="Calibri" w:hAnsi="Calibri" w:cs="Calibri"/>
        </w:rPr>
        <w:tab/>
      </w:r>
      <w:r w:rsidRPr="009D6483">
        <w:rPr>
          <w:rFonts w:ascii="Calibri" w:hAnsi="Calibri" w:cs="Calibri"/>
        </w:rPr>
        <w:tab/>
      </w:r>
      <w:r w:rsidR="004F4A3E" w:rsidRPr="009D6483">
        <w:rPr>
          <w:rFonts w:ascii="Calibri" w:hAnsi="Calibri" w:cs="Calibri"/>
        </w:rPr>
        <w:t>-</w:t>
      </w:r>
      <w:r w:rsidR="004F4A3E" w:rsidRPr="009D6483">
        <w:rPr>
          <w:rFonts w:ascii="Calibri" w:hAnsi="Calibri" w:cs="Calibri"/>
        </w:rPr>
        <w:tab/>
      </w:r>
      <w:r w:rsidR="004F4A3E" w:rsidRPr="00FF1403">
        <w:rPr>
          <w:rFonts w:ascii="Calibri" w:hAnsi="Calibri" w:cs="Calibri"/>
          <w:b/>
        </w:rPr>
        <w:t>D’une retenue</w:t>
      </w:r>
      <w:r w:rsidR="004F4A3E" w:rsidRPr="009D6483">
        <w:rPr>
          <w:rFonts w:ascii="Calibri" w:hAnsi="Calibri" w:cs="Calibri"/>
        </w:rPr>
        <w:t xml:space="preserve"> </w:t>
      </w:r>
      <w:r w:rsidR="004F4A3E">
        <w:rPr>
          <w:rFonts w:ascii="Calibri" w:hAnsi="Calibri" w:cs="Calibri"/>
        </w:rPr>
        <w:t>d’</w:t>
      </w:r>
      <w:r w:rsidR="004F4A3E" w:rsidRPr="004F4A3E">
        <w:rPr>
          <w:rFonts w:ascii="Calibri" w:hAnsi="Calibri" w:cs="Calibri"/>
        </w:rPr>
        <w:t>une durée de 1</w:t>
      </w:r>
      <w:r w:rsidR="003E12DF">
        <w:rPr>
          <w:rFonts w:ascii="Calibri" w:hAnsi="Calibri" w:cs="Calibri"/>
        </w:rPr>
        <w:t xml:space="preserve"> </w:t>
      </w:r>
      <w:r w:rsidR="004F4A3E" w:rsidRPr="004F4A3E">
        <w:rPr>
          <w:rFonts w:ascii="Calibri" w:hAnsi="Calibri" w:cs="Calibri"/>
        </w:rPr>
        <w:t>h</w:t>
      </w:r>
      <w:r w:rsidR="003E12DF">
        <w:rPr>
          <w:rFonts w:ascii="Calibri" w:hAnsi="Calibri" w:cs="Calibri"/>
        </w:rPr>
        <w:t>eure</w:t>
      </w:r>
      <w:r w:rsidR="004F4A3E" w:rsidRPr="004F4A3E">
        <w:rPr>
          <w:rFonts w:ascii="Calibri" w:hAnsi="Calibri" w:cs="Calibri"/>
        </w:rPr>
        <w:t xml:space="preserve"> ou </w:t>
      </w:r>
      <w:r w:rsidR="004F4A3E">
        <w:rPr>
          <w:rFonts w:ascii="Calibri" w:hAnsi="Calibri" w:cs="Calibri"/>
        </w:rPr>
        <w:t xml:space="preserve">de </w:t>
      </w:r>
      <w:smartTag w:uri="urn:schemas-microsoft-com:office:smarttags" w:element="time">
        <w:smartTagPr>
          <w:attr w:name="Minute" w:val="0"/>
          <w:attr w:name="Hour" w:val="2"/>
        </w:smartTagPr>
        <w:r w:rsidR="004F4A3E" w:rsidRPr="004F4A3E">
          <w:rPr>
            <w:rFonts w:ascii="Calibri" w:hAnsi="Calibri" w:cs="Calibri"/>
          </w:rPr>
          <w:t>2</w:t>
        </w:r>
        <w:r w:rsidR="003E12DF">
          <w:rPr>
            <w:rFonts w:ascii="Calibri" w:hAnsi="Calibri" w:cs="Calibri"/>
          </w:rPr>
          <w:t xml:space="preserve"> </w:t>
        </w:r>
        <w:r w:rsidR="004F4A3E" w:rsidRPr="004F4A3E">
          <w:rPr>
            <w:rFonts w:ascii="Calibri" w:hAnsi="Calibri" w:cs="Calibri"/>
          </w:rPr>
          <w:t>h</w:t>
        </w:r>
        <w:r w:rsidR="003E12DF">
          <w:rPr>
            <w:rFonts w:ascii="Calibri" w:hAnsi="Calibri" w:cs="Calibri"/>
          </w:rPr>
          <w:t>eures</w:t>
        </w:r>
      </w:smartTag>
      <w:r w:rsidR="004F4A3E" w:rsidRPr="004F4A3E">
        <w:rPr>
          <w:rFonts w:ascii="Calibri" w:hAnsi="Calibri" w:cs="Calibri"/>
        </w:rPr>
        <w:t xml:space="preserve"> </w:t>
      </w:r>
      <w:r w:rsidR="004F4A3E">
        <w:rPr>
          <w:rFonts w:ascii="Calibri" w:hAnsi="Calibri" w:cs="Calibri"/>
        </w:rPr>
        <w:t>qui ne saurait être fixée</w:t>
      </w:r>
      <w:r w:rsidR="004F4A3E" w:rsidRPr="004F4A3E">
        <w:rPr>
          <w:rFonts w:ascii="Calibri" w:hAnsi="Calibri" w:cs="Calibri"/>
        </w:rPr>
        <w:t xml:space="preserve"> à la convenance des </w:t>
      </w:r>
      <w:r w:rsidR="004F4A3E">
        <w:rPr>
          <w:rFonts w:ascii="Calibri" w:hAnsi="Calibri" w:cs="Calibri"/>
        </w:rPr>
        <w:t xml:space="preserve">parents. </w:t>
      </w:r>
      <w:r w:rsidR="00642A5F">
        <w:rPr>
          <w:rFonts w:ascii="Calibri" w:hAnsi="Calibri" w:cs="Calibri"/>
        </w:rPr>
        <w:t xml:space="preserve">Elle </w:t>
      </w:r>
      <w:r w:rsidR="00642A5F" w:rsidRPr="00642A5F">
        <w:rPr>
          <w:rFonts w:ascii="Calibri" w:hAnsi="Calibri" w:cs="Calibri"/>
          <w:color w:val="000000" w:themeColor="text1"/>
        </w:rPr>
        <w:t>est</w:t>
      </w:r>
      <w:r w:rsidR="004F4A3E">
        <w:rPr>
          <w:rFonts w:ascii="Calibri" w:hAnsi="Calibri" w:cs="Calibri"/>
        </w:rPr>
        <w:t xml:space="preserve"> fixée le mercredi après-</w:t>
      </w:r>
      <w:r w:rsidR="004F4A3E" w:rsidRPr="004F4A3E">
        <w:rPr>
          <w:rFonts w:ascii="Calibri" w:hAnsi="Calibri" w:cs="Calibri"/>
        </w:rPr>
        <w:t xml:space="preserve">midi de </w:t>
      </w:r>
      <w:smartTag w:uri="urn:schemas-microsoft-com:office:smarttags" w:element="time">
        <w:smartTagPr>
          <w:attr w:name="Minute" w:val="30"/>
          <w:attr w:name="Hour" w:val="13"/>
        </w:smartTagPr>
        <w:r w:rsidR="004F4A3E" w:rsidRPr="004F4A3E">
          <w:rPr>
            <w:rFonts w:ascii="Calibri" w:hAnsi="Calibri" w:cs="Calibri"/>
          </w:rPr>
          <w:t>13h30</w:t>
        </w:r>
      </w:smartTag>
      <w:r w:rsidR="004F4A3E" w:rsidRPr="004F4A3E">
        <w:rPr>
          <w:rFonts w:ascii="Calibri" w:hAnsi="Calibri" w:cs="Calibri"/>
        </w:rPr>
        <w:t xml:space="preserve"> à </w:t>
      </w:r>
      <w:smartTag w:uri="urn:schemas-microsoft-com:office:smarttags" w:element="time">
        <w:smartTagPr>
          <w:attr w:name="Minute" w:val="30"/>
          <w:attr w:name="Hour" w:val="15"/>
        </w:smartTagPr>
        <w:r w:rsidR="004F4A3E" w:rsidRPr="004F4A3E">
          <w:rPr>
            <w:rFonts w:ascii="Calibri" w:hAnsi="Calibri" w:cs="Calibri"/>
          </w:rPr>
          <w:t>15h30.</w:t>
        </w:r>
      </w:smartTag>
      <w:r w:rsidR="00167D21" w:rsidRPr="009D6483">
        <w:rPr>
          <w:rFonts w:ascii="Calibri" w:hAnsi="Calibri" w:cs="Calibri"/>
        </w:rPr>
        <w:t xml:space="preserve"> </w:t>
      </w:r>
      <w:r w:rsidR="00167D21">
        <w:rPr>
          <w:rFonts w:ascii="Calibri" w:hAnsi="Calibri" w:cs="Calibri"/>
        </w:rPr>
        <w:t>Les</w:t>
      </w:r>
      <w:r w:rsidR="00167D21" w:rsidRPr="00167D21">
        <w:rPr>
          <w:rFonts w:ascii="Calibri" w:hAnsi="Calibri" w:cs="Calibri"/>
        </w:rPr>
        <w:t xml:space="preserve"> familles sont toujours informées des retenues donn</w:t>
      </w:r>
      <w:r w:rsidR="00167D21">
        <w:rPr>
          <w:rFonts w:ascii="Calibri" w:hAnsi="Calibri" w:cs="Calibri"/>
        </w:rPr>
        <w:t>ées en dehors du temps</w:t>
      </w:r>
      <w:r w:rsidR="00167D21" w:rsidRPr="00167D21">
        <w:rPr>
          <w:rFonts w:ascii="Calibri" w:hAnsi="Calibri" w:cs="Calibri"/>
        </w:rPr>
        <w:t>.</w:t>
      </w:r>
      <w:r w:rsidR="004D4093">
        <w:rPr>
          <w:rFonts w:ascii="Calibri" w:hAnsi="Calibri" w:cs="Calibri"/>
        </w:rPr>
        <w:t xml:space="preserve"> </w:t>
      </w:r>
      <w:r w:rsidR="00167D21" w:rsidRPr="00167D21">
        <w:rPr>
          <w:rFonts w:ascii="Calibri" w:hAnsi="Calibri" w:cs="Calibri"/>
        </w:rPr>
        <w:t>L’absence</w:t>
      </w:r>
      <w:r w:rsidR="004D4093">
        <w:rPr>
          <w:rFonts w:ascii="Calibri" w:hAnsi="Calibri" w:cs="Calibri"/>
        </w:rPr>
        <w:t>,</w:t>
      </w:r>
      <w:r w:rsidR="00167D21" w:rsidRPr="00167D21">
        <w:rPr>
          <w:rFonts w:ascii="Calibri" w:hAnsi="Calibri" w:cs="Calibri"/>
        </w:rPr>
        <w:t xml:space="preserve"> sans motif grave à une retenue</w:t>
      </w:r>
      <w:r w:rsidR="004D4093">
        <w:rPr>
          <w:rFonts w:ascii="Calibri" w:hAnsi="Calibri" w:cs="Calibri"/>
        </w:rPr>
        <w:t>,</w:t>
      </w:r>
      <w:r w:rsidR="00167D21" w:rsidRPr="00167D21">
        <w:rPr>
          <w:rFonts w:ascii="Calibri" w:hAnsi="Calibri" w:cs="Calibri"/>
        </w:rPr>
        <w:t xml:space="preserve"> constitue un manquement entraînant automatiquement une nouvelle sanction.</w:t>
      </w:r>
    </w:p>
    <w:p w:rsidR="00875DBE" w:rsidRDefault="00B20C6D" w:rsidP="00875DBE">
      <w:pPr>
        <w:tabs>
          <w:tab w:val="left" w:pos="2268"/>
          <w:tab w:val="left" w:pos="3544"/>
          <w:tab w:val="left" w:pos="3828"/>
        </w:tabs>
        <w:ind w:left="3828" w:hanging="3261"/>
        <w:jc w:val="both"/>
        <w:rPr>
          <w:rFonts w:ascii="Calibri" w:hAnsi="Calibri" w:cs="Calibri"/>
        </w:rPr>
      </w:pPr>
      <w:r w:rsidRPr="009D6483">
        <w:rPr>
          <w:rFonts w:ascii="Calibri" w:hAnsi="Calibri" w:cs="Calibri"/>
        </w:rPr>
        <w:tab/>
      </w:r>
      <w:r w:rsidRPr="009D6483">
        <w:rPr>
          <w:rFonts w:ascii="Calibri" w:hAnsi="Calibri" w:cs="Calibri"/>
        </w:rPr>
        <w:tab/>
      </w:r>
      <w:r w:rsidR="004F4A3E" w:rsidRPr="009D6483">
        <w:rPr>
          <w:rFonts w:ascii="Calibri" w:hAnsi="Calibri" w:cs="Calibri"/>
        </w:rPr>
        <w:t>-</w:t>
      </w:r>
      <w:r w:rsidR="004F4A3E" w:rsidRPr="009D6483">
        <w:rPr>
          <w:rFonts w:ascii="Calibri" w:hAnsi="Calibri" w:cs="Calibri"/>
        </w:rPr>
        <w:tab/>
      </w:r>
      <w:r w:rsidR="004F4A3E" w:rsidRPr="00FF1403">
        <w:rPr>
          <w:rFonts w:ascii="Calibri" w:hAnsi="Calibri" w:cs="Calibri"/>
          <w:b/>
        </w:rPr>
        <w:t>D’un travail d’intérêt collectif ou général.</w:t>
      </w:r>
    </w:p>
    <w:p w:rsidR="00875DBE" w:rsidRPr="005B5841" w:rsidRDefault="00875DBE" w:rsidP="005B5841">
      <w:pPr>
        <w:tabs>
          <w:tab w:val="left" w:pos="2268"/>
          <w:tab w:val="left" w:pos="3544"/>
          <w:tab w:val="left" w:pos="3828"/>
        </w:tabs>
        <w:ind w:left="3828" w:hanging="3261"/>
        <w:jc w:val="both"/>
        <w:rPr>
          <w:rFonts w:ascii="Calibri" w:hAnsi="Calibri" w:cs="Calibri"/>
        </w:rPr>
      </w:pPr>
      <w:r>
        <w:rPr>
          <w:rFonts w:ascii="Calibri" w:hAnsi="Calibri" w:cs="Calibri"/>
        </w:rPr>
        <w:tab/>
      </w:r>
      <w:r>
        <w:rPr>
          <w:rFonts w:ascii="Calibri" w:hAnsi="Calibri" w:cs="Calibri"/>
        </w:rPr>
        <w:tab/>
        <w:t>-</w:t>
      </w:r>
      <w:r>
        <w:rPr>
          <w:rFonts w:ascii="Calibri" w:hAnsi="Calibri" w:cs="Calibri"/>
        </w:rPr>
        <w:tab/>
      </w:r>
      <w:r w:rsidRPr="00FF1403">
        <w:rPr>
          <w:rFonts w:ascii="Calibri" w:hAnsi="Calibri" w:cs="Calibri"/>
          <w:b/>
        </w:rPr>
        <w:t>D’une exclusion d’un voyage scolaire.</w:t>
      </w:r>
      <w:r>
        <w:rPr>
          <w:rFonts w:ascii="Calibri" w:hAnsi="Calibri" w:cs="Calibri"/>
        </w:rPr>
        <w:t xml:space="preserve"> </w:t>
      </w:r>
      <w:r w:rsidRPr="00875DBE">
        <w:rPr>
          <w:rFonts w:ascii="Calibri" w:hAnsi="Calibri" w:cs="Calibri"/>
        </w:rPr>
        <w:t xml:space="preserve">Les élèves au comportement particulièrement difficile ne participeront pas aux voyages scolaires. </w:t>
      </w:r>
      <w:r w:rsidRPr="005B5841">
        <w:rPr>
          <w:rFonts w:ascii="Calibri" w:hAnsi="Calibri" w:cs="Calibri"/>
        </w:rPr>
        <w:t>Le règlement intérieur continue à s’appliquer lors des sorties et voyages, ainsi que lors des divers déplacements entre les bâtiments.</w:t>
      </w:r>
    </w:p>
    <w:p w:rsidR="00281A3E" w:rsidRDefault="00B20C6D" w:rsidP="00281A3E">
      <w:pPr>
        <w:tabs>
          <w:tab w:val="left" w:pos="2268"/>
          <w:tab w:val="left" w:pos="3544"/>
          <w:tab w:val="left" w:pos="3828"/>
        </w:tabs>
        <w:ind w:left="3828" w:hanging="3261"/>
        <w:jc w:val="both"/>
        <w:rPr>
          <w:rFonts w:ascii="Calibri" w:hAnsi="Calibri" w:cs="Calibri"/>
          <w:color w:val="000000" w:themeColor="text1"/>
        </w:rPr>
      </w:pPr>
      <w:r w:rsidRPr="009D6483">
        <w:rPr>
          <w:rFonts w:ascii="Calibri" w:hAnsi="Calibri" w:cs="Calibri"/>
        </w:rPr>
        <w:tab/>
      </w:r>
      <w:r w:rsidRPr="009D6483">
        <w:rPr>
          <w:rFonts w:ascii="Calibri" w:hAnsi="Calibri" w:cs="Calibri"/>
        </w:rPr>
        <w:tab/>
      </w:r>
      <w:r w:rsidR="004F4A3E" w:rsidRPr="009D6483">
        <w:rPr>
          <w:rFonts w:ascii="Calibri" w:hAnsi="Calibri" w:cs="Calibri"/>
        </w:rPr>
        <w:t>-</w:t>
      </w:r>
      <w:r w:rsidR="004F4A3E" w:rsidRPr="009D6483">
        <w:rPr>
          <w:rFonts w:ascii="Calibri" w:hAnsi="Calibri" w:cs="Calibri"/>
        </w:rPr>
        <w:tab/>
      </w:r>
      <w:r w:rsidR="004F4A3E" w:rsidRPr="00FF1403">
        <w:rPr>
          <w:rFonts w:ascii="Calibri" w:hAnsi="Calibri" w:cs="Calibri"/>
          <w:b/>
        </w:rPr>
        <w:t>D’un premier avertissem</w:t>
      </w:r>
      <w:r w:rsidR="004F4A3E" w:rsidRPr="00FF1403">
        <w:rPr>
          <w:rFonts w:ascii="Calibri" w:hAnsi="Calibri" w:cs="Calibri"/>
          <w:b/>
          <w:color w:val="000000" w:themeColor="text1"/>
        </w:rPr>
        <w:t>ent de discipline écrit</w:t>
      </w:r>
      <w:r w:rsidR="004F4A3E" w:rsidRPr="008D6476">
        <w:rPr>
          <w:rFonts w:ascii="Calibri" w:hAnsi="Calibri" w:cs="Calibri"/>
          <w:color w:val="000000" w:themeColor="text1"/>
        </w:rPr>
        <w:t>.</w:t>
      </w:r>
      <w:r w:rsidR="00CD576D" w:rsidRPr="008D6476">
        <w:rPr>
          <w:rFonts w:ascii="Calibri" w:hAnsi="Calibri" w:cs="Calibri"/>
          <w:color w:val="000000" w:themeColor="text1"/>
        </w:rPr>
        <w:t xml:space="preserve"> Suite à cet avertissement l’élève à un mois pour se ressaisir sinon une mise en retenue sera programmée.</w:t>
      </w:r>
    </w:p>
    <w:p w:rsidR="00FF1403" w:rsidRPr="00281A3E" w:rsidRDefault="00281A3E" w:rsidP="00281A3E">
      <w:pPr>
        <w:tabs>
          <w:tab w:val="left" w:pos="2268"/>
          <w:tab w:val="left" w:pos="3544"/>
          <w:tab w:val="left" w:pos="3828"/>
        </w:tabs>
        <w:ind w:left="3828" w:hanging="3261"/>
        <w:jc w:val="both"/>
        <w:rPr>
          <w:rFonts w:ascii="Calibri" w:hAnsi="Calibri" w:cs="Calibri"/>
          <w:strike/>
        </w:rPr>
      </w:pPr>
      <w:r>
        <w:rPr>
          <w:rFonts w:ascii="Calibri" w:hAnsi="Calibri" w:cs="Calibri"/>
          <w:color w:val="000000" w:themeColor="text1"/>
        </w:rPr>
        <w:tab/>
      </w:r>
      <w:r>
        <w:rPr>
          <w:rFonts w:ascii="Calibri" w:hAnsi="Calibri" w:cs="Calibri"/>
          <w:color w:val="000000" w:themeColor="text1"/>
        </w:rPr>
        <w:tab/>
      </w:r>
      <w:r w:rsidR="004F4A3E">
        <w:rPr>
          <w:rFonts w:ascii="Calibri" w:hAnsi="Calibri" w:cs="Calibri"/>
        </w:rPr>
        <w:t>-</w:t>
      </w:r>
      <w:r>
        <w:rPr>
          <w:rFonts w:asciiTheme="minorHAnsi" w:hAnsiTheme="minorHAnsi" w:cstheme="minorHAnsi"/>
        </w:rPr>
        <w:t xml:space="preserve"> </w:t>
      </w:r>
      <w:r w:rsidR="00FF1403" w:rsidRPr="00281A3E">
        <w:rPr>
          <w:rFonts w:asciiTheme="minorHAnsi" w:hAnsiTheme="minorHAnsi" w:cstheme="minorHAnsi"/>
          <w:b/>
          <w:color w:val="211E1E"/>
        </w:rPr>
        <w:t>La mesure de responsabilisation</w:t>
      </w:r>
      <w:r>
        <w:rPr>
          <w:rFonts w:asciiTheme="minorHAnsi" w:hAnsiTheme="minorHAnsi" w:cstheme="minorHAnsi"/>
          <w:color w:val="211E1E"/>
        </w:rPr>
        <w:t>.</w:t>
      </w:r>
      <w:r w:rsidR="00FF1403" w:rsidRPr="0015453B">
        <w:rPr>
          <w:rFonts w:ascii="Verdana" w:hAnsi="Verdana"/>
          <w:color w:val="211E1E"/>
          <w:sz w:val="15"/>
          <w:szCs w:val="16"/>
        </w:rPr>
        <w:t xml:space="preserve"> </w:t>
      </w:r>
      <w:r w:rsidR="00FF1403" w:rsidRPr="00281A3E">
        <w:rPr>
          <w:rFonts w:asciiTheme="minorHAnsi" w:hAnsiTheme="minorHAnsi" w:cstheme="minorHAnsi"/>
          <w:color w:val="211E1E"/>
        </w:rPr>
        <w:t>Elle a pour objectif de responsabiliser les élèves sur les conséquences de leurs actes. Elle consiste en la participation des élèves à des activités de solidarité́, culturelles ou de formation à des fins éducatives pouvant ê</w:t>
      </w:r>
      <w:r w:rsidR="00FF1403" w:rsidRPr="00281A3E">
        <w:rPr>
          <w:rFonts w:asciiTheme="minorHAnsi" w:eastAsia="Calibri" w:hAnsiTheme="minorHAnsi" w:cstheme="minorHAnsi"/>
          <w:color w:val="211E1E"/>
        </w:rPr>
        <w:t>t</w:t>
      </w:r>
      <w:r w:rsidR="00FF1403" w:rsidRPr="00281A3E">
        <w:rPr>
          <w:rFonts w:asciiTheme="minorHAnsi" w:hAnsiTheme="minorHAnsi" w:cstheme="minorHAnsi"/>
          <w:color w:val="211E1E"/>
        </w:rPr>
        <w:t>re r</w:t>
      </w:r>
      <w:r w:rsidR="00FF1403" w:rsidRPr="00281A3E">
        <w:rPr>
          <w:rFonts w:asciiTheme="minorHAnsi" w:eastAsia="Calibri" w:hAnsiTheme="minorHAnsi" w:cstheme="minorHAnsi"/>
          <w:color w:val="211E1E"/>
        </w:rPr>
        <w:t>éa</w:t>
      </w:r>
      <w:r w:rsidR="00FF1403" w:rsidRPr="00281A3E">
        <w:rPr>
          <w:rFonts w:asciiTheme="minorHAnsi" w:hAnsiTheme="minorHAnsi" w:cstheme="minorHAnsi"/>
          <w:color w:val="211E1E"/>
        </w:rPr>
        <w:t>lisé</w:t>
      </w:r>
      <w:r w:rsidR="00FF1403" w:rsidRPr="00281A3E">
        <w:rPr>
          <w:rFonts w:asciiTheme="minorHAnsi" w:eastAsia="Calibri" w:hAnsiTheme="minorHAnsi" w:cstheme="minorHAnsi"/>
          <w:color w:val="211E1E"/>
        </w:rPr>
        <w:t>es</w:t>
      </w:r>
      <w:r w:rsidR="00FF1403" w:rsidRPr="00281A3E">
        <w:rPr>
          <w:rFonts w:asciiTheme="minorHAnsi" w:hAnsiTheme="minorHAnsi" w:cstheme="minorHAnsi"/>
          <w:color w:val="211E1E"/>
        </w:rPr>
        <w:t xml:space="preserve"> au sein de l’</w:t>
      </w:r>
      <w:r w:rsidR="00FF1403" w:rsidRPr="00281A3E">
        <w:rPr>
          <w:rFonts w:asciiTheme="minorHAnsi" w:eastAsia="Calibri" w:hAnsiTheme="minorHAnsi" w:cstheme="minorHAnsi"/>
          <w:color w:val="211E1E"/>
        </w:rPr>
        <w:t>ét</w:t>
      </w:r>
      <w:r w:rsidR="00FF1403" w:rsidRPr="00281A3E">
        <w:rPr>
          <w:rFonts w:asciiTheme="minorHAnsi" w:hAnsiTheme="minorHAnsi" w:cstheme="minorHAnsi"/>
          <w:color w:val="211E1E"/>
        </w:rPr>
        <w:t>ablissement, d’une association, d’une collectivit</w:t>
      </w:r>
      <w:r w:rsidR="00FF1403" w:rsidRPr="00281A3E">
        <w:rPr>
          <w:rFonts w:asciiTheme="minorHAnsi" w:eastAsia="Calibri" w:hAnsiTheme="minorHAnsi" w:cstheme="minorHAnsi"/>
          <w:color w:val="211E1E"/>
        </w:rPr>
        <w:t>é́</w:t>
      </w:r>
      <w:r w:rsidR="00FF1403" w:rsidRPr="00281A3E">
        <w:rPr>
          <w:rFonts w:asciiTheme="minorHAnsi" w:hAnsiTheme="minorHAnsi" w:cstheme="minorHAnsi"/>
          <w:color w:val="211E1E"/>
        </w:rPr>
        <w:t xml:space="preserve"> territoriale, d’une administration de l’</w:t>
      </w:r>
      <w:r w:rsidR="00FF1403" w:rsidRPr="00281A3E">
        <w:rPr>
          <w:rFonts w:asciiTheme="minorHAnsi" w:eastAsia="Calibri" w:hAnsiTheme="minorHAnsi" w:cstheme="minorHAnsi"/>
          <w:color w:val="211E1E"/>
        </w:rPr>
        <w:t>Ét</w:t>
      </w:r>
      <w:r w:rsidR="00FF1403" w:rsidRPr="00281A3E">
        <w:rPr>
          <w:rFonts w:asciiTheme="minorHAnsi" w:hAnsiTheme="minorHAnsi" w:cstheme="minorHAnsi"/>
          <w:color w:val="211E1E"/>
        </w:rPr>
        <w:t>at. Elle peut être exécutée dans l’</w:t>
      </w:r>
      <w:r w:rsidR="00FF1403" w:rsidRPr="00281A3E">
        <w:rPr>
          <w:rFonts w:asciiTheme="minorHAnsi" w:eastAsia="Calibri" w:hAnsiTheme="minorHAnsi" w:cstheme="minorHAnsi"/>
          <w:color w:val="211E1E"/>
        </w:rPr>
        <w:t>ét</w:t>
      </w:r>
      <w:r w:rsidR="00FF1403" w:rsidRPr="00281A3E">
        <w:rPr>
          <w:rFonts w:asciiTheme="minorHAnsi" w:hAnsiTheme="minorHAnsi" w:cstheme="minorHAnsi"/>
          <w:color w:val="211E1E"/>
        </w:rPr>
        <w:t>ablissement ou non, en dehors des heures d’enseignement, sans exc</w:t>
      </w:r>
      <w:r w:rsidR="00FF1403" w:rsidRPr="00281A3E">
        <w:rPr>
          <w:rFonts w:asciiTheme="minorHAnsi" w:eastAsia="Calibri" w:hAnsiTheme="minorHAnsi" w:cstheme="minorHAnsi"/>
          <w:color w:val="211E1E"/>
        </w:rPr>
        <w:t>éd</w:t>
      </w:r>
      <w:r w:rsidR="00FF1403" w:rsidRPr="00281A3E">
        <w:rPr>
          <w:rFonts w:asciiTheme="minorHAnsi" w:hAnsiTheme="minorHAnsi" w:cstheme="minorHAnsi"/>
          <w:color w:val="211E1E"/>
        </w:rPr>
        <w:t xml:space="preserve">er vingt heures. </w:t>
      </w:r>
    </w:p>
    <w:p w:rsidR="00281A3E" w:rsidRDefault="001D7281" w:rsidP="00281A3E">
      <w:pPr>
        <w:tabs>
          <w:tab w:val="left" w:pos="2268"/>
          <w:tab w:val="left" w:pos="3544"/>
          <w:tab w:val="left" w:pos="3828"/>
        </w:tabs>
        <w:ind w:left="3828" w:hanging="3261"/>
        <w:jc w:val="both"/>
        <w:rPr>
          <w:rFonts w:ascii="Calibri" w:hAnsi="Calibri" w:cs="Calibri"/>
        </w:rPr>
      </w:pPr>
      <w:r w:rsidRPr="009D6483">
        <w:rPr>
          <w:rFonts w:ascii="Calibri" w:hAnsi="Calibri" w:cs="Calibri"/>
        </w:rPr>
        <w:tab/>
      </w:r>
      <w:r w:rsidRPr="009D6483">
        <w:rPr>
          <w:rFonts w:ascii="Calibri" w:hAnsi="Calibri" w:cs="Calibri"/>
        </w:rPr>
        <w:tab/>
      </w:r>
      <w:r w:rsidR="004F4A3E">
        <w:rPr>
          <w:rFonts w:ascii="Calibri" w:hAnsi="Calibri" w:cs="Calibri"/>
        </w:rPr>
        <w:t>-</w:t>
      </w:r>
      <w:r>
        <w:rPr>
          <w:rFonts w:ascii="Calibri" w:hAnsi="Calibri" w:cs="Calibri"/>
        </w:rPr>
        <w:tab/>
      </w:r>
      <w:r w:rsidR="004F4A3E" w:rsidRPr="00FF1403">
        <w:rPr>
          <w:rFonts w:ascii="Calibri" w:hAnsi="Calibri" w:cs="Calibri"/>
          <w:b/>
        </w:rPr>
        <w:t>D’une exclusion d’un cours</w:t>
      </w:r>
      <w:r w:rsidR="004F4A3E">
        <w:rPr>
          <w:rFonts w:ascii="Calibri" w:hAnsi="Calibri" w:cs="Calibri"/>
        </w:rPr>
        <w:t xml:space="preserve"> qui</w:t>
      </w:r>
      <w:r w:rsidR="005E30BB">
        <w:rPr>
          <w:rFonts w:ascii="Calibri" w:hAnsi="Calibri" w:cs="Calibri"/>
        </w:rPr>
        <w:t xml:space="preserve"> doit rester </w:t>
      </w:r>
      <w:r w:rsidR="004F4A3E" w:rsidRPr="004F4A3E">
        <w:rPr>
          <w:rFonts w:ascii="Calibri" w:hAnsi="Calibri" w:cs="Calibri"/>
        </w:rPr>
        <w:t xml:space="preserve">exceptionnelle. Un rapport sera remis </w:t>
      </w:r>
      <w:r w:rsidR="00CD576D" w:rsidRPr="008D6476">
        <w:rPr>
          <w:rFonts w:ascii="Calibri" w:hAnsi="Calibri" w:cs="Calibri"/>
          <w:color w:val="000000" w:themeColor="text1"/>
        </w:rPr>
        <w:t>au cadre éducatif</w:t>
      </w:r>
      <w:r w:rsidR="004F4A3E" w:rsidRPr="008D6476">
        <w:rPr>
          <w:rFonts w:ascii="Calibri" w:hAnsi="Calibri" w:cs="Calibri"/>
          <w:color w:val="000000" w:themeColor="text1"/>
        </w:rPr>
        <w:t xml:space="preserve"> </w:t>
      </w:r>
      <w:r w:rsidR="004F4A3E" w:rsidRPr="004F4A3E">
        <w:rPr>
          <w:rFonts w:ascii="Calibri" w:hAnsi="Calibri" w:cs="Calibri"/>
        </w:rPr>
        <w:t>et dé</w:t>
      </w:r>
      <w:r w:rsidR="00281A3E">
        <w:rPr>
          <w:rFonts w:ascii="Calibri" w:hAnsi="Calibri" w:cs="Calibri"/>
        </w:rPr>
        <w:t>posé dans le dossier de l’élève.</w:t>
      </w:r>
    </w:p>
    <w:p w:rsidR="00FC04C6" w:rsidRPr="00FC04C6" w:rsidRDefault="00281A3E" w:rsidP="00FC04C6">
      <w:pPr>
        <w:tabs>
          <w:tab w:val="left" w:pos="2268"/>
          <w:tab w:val="left" w:pos="3544"/>
          <w:tab w:val="left" w:pos="3828"/>
        </w:tabs>
        <w:ind w:left="3828" w:hanging="3261"/>
        <w:jc w:val="both"/>
        <w:rPr>
          <w:rFonts w:asciiTheme="minorHAnsi" w:hAnsiTheme="minorHAnsi" w:cstheme="minorHAnsi"/>
          <w:color w:val="211E1E"/>
        </w:rPr>
      </w:pPr>
      <w:r>
        <w:rPr>
          <w:rFonts w:ascii="Calibri" w:hAnsi="Calibri" w:cs="Calibri"/>
        </w:rPr>
        <w:tab/>
      </w:r>
      <w:r>
        <w:rPr>
          <w:rFonts w:ascii="Calibri" w:hAnsi="Calibri" w:cs="Calibri"/>
        </w:rPr>
        <w:tab/>
      </w:r>
      <w:r w:rsidRPr="00FC04C6">
        <w:rPr>
          <w:rFonts w:asciiTheme="minorHAnsi" w:hAnsiTheme="minorHAnsi" w:cstheme="minorHAnsi"/>
        </w:rPr>
        <w:t xml:space="preserve">- </w:t>
      </w:r>
      <w:r w:rsidR="00FC04C6">
        <w:rPr>
          <w:rFonts w:asciiTheme="minorHAnsi" w:hAnsiTheme="minorHAnsi" w:cstheme="minorHAnsi"/>
        </w:rPr>
        <w:t xml:space="preserve">  </w:t>
      </w:r>
      <w:r w:rsidRPr="00FC04C6">
        <w:rPr>
          <w:rFonts w:asciiTheme="minorHAnsi" w:hAnsiTheme="minorHAnsi" w:cstheme="minorHAnsi"/>
          <w:b/>
          <w:color w:val="211E1E"/>
        </w:rPr>
        <w:t xml:space="preserve">L’exclusion temporaire de la classe </w:t>
      </w:r>
      <w:r w:rsidRPr="001C0446">
        <w:rPr>
          <w:rFonts w:asciiTheme="minorHAnsi" w:hAnsiTheme="minorHAnsi" w:cstheme="minorHAnsi"/>
          <w:b/>
          <w:color w:val="211E1E"/>
        </w:rPr>
        <w:t>(exclusion/inclusion)</w:t>
      </w:r>
      <w:r w:rsidRPr="001C0446">
        <w:rPr>
          <w:rFonts w:asciiTheme="minorHAnsi" w:hAnsiTheme="minorHAnsi" w:cstheme="minorHAnsi"/>
          <w:color w:val="211E1E"/>
        </w:rPr>
        <w:t>,</w:t>
      </w:r>
      <w:r w:rsidRPr="00FC04C6">
        <w:rPr>
          <w:rFonts w:asciiTheme="minorHAnsi" w:hAnsiTheme="minorHAnsi" w:cstheme="minorHAnsi"/>
          <w:color w:val="211E1E"/>
        </w:rPr>
        <w:t xml:space="preserve"> au cours de laquelle l’</w:t>
      </w:r>
      <w:r w:rsidRPr="00FC04C6">
        <w:rPr>
          <w:rFonts w:asciiTheme="minorHAnsi" w:eastAsia="Calibri" w:hAnsiTheme="minorHAnsi" w:cstheme="minorHAnsi"/>
          <w:color w:val="211E1E"/>
        </w:rPr>
        <w:t>él</w:t>
      </w:r>
      <w:r w:rsidRPr="00FC04C6">
        <w:rPr>
          <w:rFonts w:asciiTheme="minorHAnsi" w:hAnsiTheme="minorHAnsi" w:cstheme="minorHAnsi"/>
          <w:color w:val="211E1E"/>
        </w:rPr>
        <w:t>è</w:t>
      </w:r>
      <w:r w:rsidRPr="00FC04C6">
        <w:rPr>
          <w:rFonts w:asciiTheme="minorHAnsi" w:eastAsia="Calibri" w:hAnsiTheme="minorHAnsi" w:cstheme="minorHAnsi"/>
          <w:color w:val="211E1E"/>
        </w:rPr>
        <w:t>ve</w:t>
      </w:r>
      <w:r w:rsidRPr="00FC04C6">
        <w:rPr>
          <w:rFonts w:asciiTheme="minorHAnsi" w:hAnsiTheme="minorHAnsi" w:cstheme="minorHAnsi"/>
          <w:color w:val="211E1E"/>
        </w:rPr>
        <w:t xml:space="preserve"> est accueilli dans l’</w:t>
      </w:r>
      <w:r w:rsidRPr="00FC04C6">
        <w:rPr>
          <w:rFonts w:asciiTheme="minorHAnsi" w:eastAsia="Calibri" w:hAnsiTheme="minorHAnsi" w:cstheme="minorHAnsi"/>
          <w:color w:val="211E1E"/>
        </w:rPr>
        <w:t>ét</w:t>
      </w:r>
      <w:r w:rsidRPr="00FC04C6">
        <w:rPr>
          <w:rFonts w:asciiTheme="minorHAnsi" w:hAnsiTheme="minorHAnsi" w:cstheme="minorHAnsi"/>
          <w:color w:val="211E1E"/>
        </w:rPr>
        <w:t>ablissement et devra réaliser en salle d’étude le travail demandé.</w:t>
      </w:r>
    </w:p>
    <w:p w:rsidR="00FC04C6" w:rsidRPr="00FC04C6" w:rsidRDefault="00FC04C6" w:rsidP="00FC04C6">
      <w:pPr>
        <w:tabs>
          <w:tab w:val="left" w:pos="2268"/>
          <w:tab w:val="left" w:pos="3544"/>
          <w:tab w:val="left" w:pos="3828"/>
        </w:tabs>
        <w:ind w:left="3828" w:hanging="3261"/>
        <w:jc w:val="both"/>
        <w:rPr>
          <w:rFonts w:asciiTheme="minorHAnsi" w:hAnsiTheme="minorHAnsi" w:cstheme="minorHAnsi"/>
          <w:color w:val="211E1E"/>
        </w:rPr>
      </w:pPr>
      <w:r w:rsidRPr="00FC04C6">
        <w:rPr>
          <w:rFonts w:asciiTheme="minorHAnsi" w:hAnsiTheme="minorHAnsi" w:cstheme="minorHAnsi"/>
          <w:color w:val="211E1E"/>
        </w:rPr>
        <w:tab/>
      </w:r>
      <w:r w:rsidRPr="00FC04C6">
        <w:rPr>
          <w:rFonts w:asciiTheme="minorHAnsi" w:hAnsiTheme="minorHAnsi" w:cstheme="minorHAnsi"/>
          <w:color w:val="211E1E"/>
        </w:rPr>
        <w:tab/>
        <w:t xml:space="preserve">-   </w:t>
      </w:r>
      <w:r w:rsidR="00281A3E" w:rsidRPr="00FC04C6">
        <w:rPr>
          <w:rFonts w:asciiTheme="minorHAnsi" w:hAnsiTheme="minorHAnsi" w:cstheme="minorHAnsi"/>
          <w:b/>
          <w:color w:val="211E1E"/>
        </w:rPr>
        <w:t xml:space="preserve">L’exclusion temporaire de l’établissement </w:t>
      </w:r>
      <w:r w:rsidR="00281A3E" w:rsidRPr="00FC04C6">
        <w:rPr>
          <w:rFonts w:asciiTheme="minorHAnsi" w:hAnsiTheme="minorHAnsi" w:cstheme="minorHAnsi"/>
          <w:color w:val="211E1E"/>
        </w:rPr>
        <w:t>qui ne peut excéder huit jours sauf mesure conservatoire</w:t>
      </w:r>
    </w:p>
    <w:p w:rsidR="00281A3E" w:rsidRPr="00FC04C6" w:rsidRDefault="00FC04C6" w:rsidP="00FC04C6">
      <w:pPr>
        <w:tabs>
          <w:tab w:val="left" w:pos="2268"/>
          <w:tab w:val="left" w:pos="3544"/>
          <w:tab w:val="left" w:pos="3828"/>
        </w:tabs>
        <w:ind w:left="3828" w:hanging="3261"/>
        <w:jc w:val="both"/>
        <w:rPr>
          <w:rFonts w:asciiTheme="minorHAnsi" w:hAnsiTheme="minorHAnsi" w:cstheme="minorHAnsi"/>
        </w:rPr>
      </w:pPr>
      <w:r w:rsidRPr="00FC04C6">
        <w:rPr>
          <w:rFonts w:asciiTheme="minorHAnsi" w:hAnsiTheme="minorHAnsi" w:cstheme="minorHAnsi"/>
          <w:color w:val="211E1E"/>
        </w:rPr>
        <w:tab/>
      </w:r>
      <w:r w:rsidRPr="00FC04C6">
        <w:rPr>
          <w:rFonts w:asciiTheme="minorHAnsi" w:hAnsiTheme="minorHAnsi" w:cstheme="minorHAnsi"/>
          <w:color w:val="211E1E"/>
        </w:rPr>
        <w:tab/>
        <w:t xml:space="preserve">-   </w:t>
      </w:r>
      <w:r w:rsidR="00281A3E" w:rsidRPr="00FC04C6">
        <w:rPr>
          <w:rFonts w:asciiTheme="minorHAnsi" w:hAnsiTheme="minorHAnsi" w:cstheme="minorHAnsi"/>
          <w:b/>
          <w:color w:val="211E1E"/>
        </w:rPr>
        <w:t>L’exclusion définitive de l’établissement</w:t>
      </w:r>
      <w:r w:rsidR="00281A3E" w:rsidRPr="00FC04C6">
        <w:rPr>
          <w:rFonts w:asciiTheme="minorHAnsi" w:hAnsiTheme="minorHAnsi" w:cstheme="minorHAnsi"/>
          <w:color w:val="211E1E"/>
        </w:rPr>
        <w:t>, sanction prononcé par le conseil de discipline de l’établissement</w:t>
      </w:r>
    </w:p>
    <w:p w:rsidR="00DC6F99" w:rsidRDefault="00DC6F99" w:rsidP="00DC6F99">
      <w:pPr>
        <w:tabs>
          <w:tab w:val="left" w:pos="2268"/>
          <w:tab w:val="left" w:pos="3544"/>
          <w:tab w:val="left" w:pos="3828"/>
        </w:tabs>
        <w:jc w:val="both"/>
        <w:rPr>
          <w:rFonts w:ascii="Arial" w:hAnsi="Arial" w:cs="Arial"/>
          <w:sz w:val="16"/>
          <w:szCs w:val="16"/>
        </w:rPr>
      </w:pPr>
    </w:p>
    <w:p w:rsidR="00A71969" w:rsidRPr="00DC6F99" w:rsidRDefault="00A71969" w:rsidP="00DC6F99">
      <w:pPr>
        <w:tabs>
          <w:tab w:val="left" w:pos="2268"/>
          <w:tab w:val="left" w:pos="3544"/>
          <w:tab w:val="left" w:pos="3828"/>
        </w:tabs>
        <w:jc w:val="both"/>
        <w:rPr>
          <w:rFonts w:ascii="Arial" w:hAnsi="Arial" w:cs="Arial"/>
          <w:sz w:val="16"/>
          <w:szCs w:val="16"/>
        </w:rPr>
      </w:pPr>
    </w:p>
    <w:p w:rsidR="00BF46E5" w:rsidRDefault="00C46C38" w:rsidP="00A71969">
      <w:pPr>
        <w:ind w:left="709" w:hanging="709"/>
        <w:jc w:val="both"/>
        <w:rPr>
          <w:rFonts w:ascii="Calibri" w:hAnsi="Calibri" w:cs="Calibri"/>
        </w:rPr>
      </w:pPr>
      <w:r w:rsidRPr="009D6483">
        <w:rPr>
          <w:rFonts w:ascii="Calibri" w:hAnsi="Calibri" w:cs="Calibri"/>
          <w:b/>
        </w:rPr>
        <w:t>7.3.</w:t>
      </w:r>
      <w:r w:rsidRPr="009D6483">
        <w:rPr>
          <w:rFonts w:ascii="Calibri" w:hAnsi="Calibri" w:cs="Calibri"/>
        </w:rPr>
        <w:tab/>
      </w:r>
      <w:r w:rsidR="00CD576D" w:rsidRPr="008D6476">
        <w:rPr>
          <w:rFonts w:ascii="Calibri" w:hAnsi="Calibri" w:cs="Calibri"/>
          <w:b/>
          <w:color w:val="000000" w:themeColor="text1"/>
        </w:rPr>
        <w:t>La commission éducative</w:t>
      </w:r>
      <w:r w:rsidRPr="008D6476">
        <w:rPr>
          <w:rFonts w:ascii="Calibri" w:hAnsi="Calibri" w:cs="Calibri"/>
          <w:b/>
          <w:color w:val="000000" w:themeColor="text1"/>
        </w:rPr>
        <w:t xml:space="preserve">. </w:t>
      </w:r>
      <w:r w:rsidR="00F26A4F" w:rsidRPr="009D6483">
        <w:rPr>
          <w:rFonts w:ascii="Calibri" w:hAnsi="Calibri" w:cs="Calibri"/>
        </w:rPr>
        <w:t xml:space="preserve">Cette instance, qui regroupe </w:t>
      </w:r>
      <w:r w:rsidRPr="009D6483">
        <w:rPr>
          <w:rFonts w:ascii="Calibri" w:hAnsi="Calibri" w:cs="Calibri"/>
        </w:rPr>
        <w:t xml:space="preserve">le professeur principal, </w:t>
      </w:r>
      <w:r w:rsidR="00F26A4F" w:rsidRPr="009D6483">
        <w:rPr>
          <w:rFonts w:ascii="Calibri" w:hAnsi="Calibri" w:cs="Calibri"/>
        </w:rPr>
        <w:t>des me</w:t>
      </w:r>
      <w:r w:rsidRPr="009D6483">
        <w:rPr>
          <w:rFonts w:ascii="Calibri" w:hAnsi="Calibri" w:cs="Calibri"/>
        </w:rPr>
        <w:t>mbres de l’équipe pédagogique</w:t>
      </w:r>
      <w:r w:rsidR="00F26A4F" w:rsidRPr="009D6483">
        <w:rPr>
          <w:rFonts w:ascii="Calibri" w:hAnsi="Calibri" w:cs="Calibri"/>
        </w:rPr>
        <w:t xml:space="preserve"> de la c</w:t>
      </w:r>
      <w:r w:rsidRPr="009D6483">
        <w:rPr>
          <w:rFonts w:ascii="Calibri" w:hAnsi="Calibri" w:cs="Calibri"/>
        </w:rPr>
        <w:t>lasse</w:t>
      </w:r>
      <w:r w:rsidR="00974A6D">
        <w:rPr>
          <w:rFonts w:ascii="Calibri" w:hAnsi="Calibri" w:cs="Calibri"/>
        </w:rPr>
        <w:t xml:space="preserve">, du cadre éducatif, des parents correspondants, </w:t>
      </w:r>
      <w:r w:rsidR="00F26A4F" w:rsidRPr="009D6483">
        <w:rPr>
          <w:rFonts w:ascii="Calibri" w:hAnsi="Calibri" w:cs="Calibri"/>
        </w:rPr>
        <w:t>les parents, sous la direction du chef d’établissement ou du professeur principal de la classe, peut se réuni</w:t>
      </w:r>
      <w:r w:rsidRPr="009D6483">
        <w:rPr>
          <w:rFonts w:ascii="Calibri" w:hAnsi="Calibri" w:cs="Calibri"/>
        </w:rPr>
        <w:t xml:space="preserve">r pour </w:t>
      </w:r>
      <w:r w:rsidR="00F26A4F" w:rsidRPr="009D6483">
        <w:rPr>
          <w:rFonts w:ascii="Calibri" w:hAnsi="Calibri" w:cs="Calibri"/>
        </w:rPr>
        <w:t>trouver ensemble des solutions</w:t>
      </w:r>
      <w:r w:rsidRPr="009D6483">
        <w:rPr>
          <w:rFonts w:ascii="Calibri" w:hAnsi="Calibri" w:cs="Calibri"/>
        </w:rPr>
        <w:t>.</w:t>
      </w:r>
    </w:p>
    <w:p w:rsidR="00F26A4F" w:rsidRPr="009D6483" w:rsidRDefault="00BF46E5" w:rsidP="00681FF5">
      <w:pPr>
        <w:spacing w:before="480"/>
        <w:ind w:left="709" w:hanging="709"/>
        <w:jc w:val="both"/>
        <w:rPr>
          <w:rFonts w:ascii="Calibri" w:hAnsi="Calibri" w:cs="Calibri"/>
          <w:b/>
        </w:rPr>
      </w:pPr>
      <w:r w:rsidRPr="009D6483">
        <w:rPr>
          <w:rFonts w:ascii="Calibri" w:hAnsi="Calibri" w:cs="Calibri"/>
          <w:b/>
        </w:rPr>
        <w:t>7.4.</w:t>
      </w:r>
      <w:r w:rsidRPr="009D6483">
        <w:rPr>
          <w:rFonts w:ascii="Calibri" w:hAnsi="Calibri" w:cs="Calibri"/>
          <w:b/>
        </w:rPr>
        <w:tab/>
      </w:r>
      <w:r w:rsidR="00F26A4F" w:rsidRPr="009D6483">
        <w:rPr>
          <w:rFonts w:ascii="Calibri" w:hAnsi="Calibri" w:cs="Calibri"/>
          <w:b/>
        </w:rPr>
        <w:t>Le conseil de discipline</w:t>
      </w:r>
      <w:r w:rsidRPr="009D6483">
        <w:rPr>
          <w:rFonts w:ascii="Calibri" w:hAnsi="Calibri" w:cs="Calibri"/>
          <w:b/>
        </w:rPr>
        <w:t xml:space="preserve">. </w:t>
      </w:r>
      <w:r w:rsidRPr="009D6483">
        <w:rPr>
          <w:rFonts w:ascii="Calibri" w:hAnsi="Calibri" w:cs="Calibri"/>
        </w:rPr>
        <w:t>Il</w:t>
      </w:r>
      <w:r w:rsidR="00F26A4F" w:rsidRPr="009D6483">
        <w:rPr>
          <w:rFonts w:ascii="Calibri" w:hAnsi="Calibri" w:cs="Calibri"/>
        </w:rPr>
        <w:t xml:space="preserve"> pourra être réuni en cas de faute grave ou d’avertissements répétés et prononcer éventuellement l’exclusion définitive.</w:t>
      </w:r>
    </w:p>
    <w:p w:rsidR="00F26A4F" w:rsidRPr="009D6483" w:rsidRDefault="00F26A4F" w:rsidP="0093590C">
      <w:pPr>
        <w:spacing w:before="120"/>
        <w:ind w:firstLine="708"/>
        <w:rPr>
          <w:rFonts w:ascii="Calibri" w:hAnsi="Calibri" w:cs="Calibri"/>
        </w:rPr>
      </w:pPr>
      <w:r w:rsidRPr="009D6483">
        <w:rPr>
          <w:rFonts w:ascii="Calibri" w:hAnsi="Calibri" w:cs="Calibri"/>
        </w:rPr>
        <w:t>Les membres qui siègent au conseil de</w:t>
      </w:r>
      <w:r w:rsidR="00BF46E5" w:rsidRPr="009D6483">
        <w:rPr>
          <w:rFonts w:ascii="Calibri" w:hAnsi="Calibri" w:cs="Calibri"/>
        </w:rPr>
        <w:t xml:space="preserve"> discipline sont les suivants :</w:t>
      </w:r>
    </w:p>
    <w:p w:rsidR="00F26A4F" w:rsidRPr="009D6483" w:rsidRDefault="00BF46E5" w:rsidP="00BF46E5">
      <w:pPr>
        <w:tabs>
          <w:tab w:val="left" w:pos="3828"/>
        </w:tabs>
        <w:ind w:firstLine="3544"/>
        <w:rPr>
          <w:rFonts w:ascii="Calibri" w:hAnsi="Calibri" w:cs="Calibri"/>
        </w:rPr>
      </w:pPr>
      <w:r w:rsidRPr="009D6483">
        <w:rPr>
          <w:rFonts w:ascii="Calibri" w:hAnsi="Calibri" w:cs="Calibri"/>
        </w:rPr>
        <w:lastRenderedPageBreak/>
        <w:t>-</w:t>
      </w:r>
      <w:r w:rsidRPr="009D6483">
        <w:rPr>
          <w:rFonts w:ascii="Calibri" w:hAnsi="Calibri" w:cs="Calibri"/>
        </w:rPr>
        <w:tab/>
        <w:t>Le c</w:t>
      </w:r>
      <w:r w:rsidR="00F26A4F" w:rsidRPr="009D6483">
        <w:rPr>
          <w:rFonts w:ascii="Calibri" w:hAnsi="Calibri" w:cs="Calibri"/>
        </w:rPr>
        <w:t>hef d’établissement.</w:t>
      </w:r>
    </w:p>
    <w:p w:rsidR="00F26A4F"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r>
      <w:r w:rsidR="00F26A4F" w:rsidRPr="009D6483">
        <w:rPr>
          <w:rFonts w:ascii="Calibri" w:hAnsi="Calibri" w:cs="Calibri"/>
        </w:rPr>
        <w:t>Le res</w:t>
      </w:r>
      <w:r w:rsidRPr="009D6483">
        <w:rPr>
          <w:rFonts w:ascii="Calibri" w:hAnsi="Calibri" w:cs="Calibri"/>
        </w:rPr>
        <w:t>ponsable de la vie s</w:t>
      </w:r>
      <w:r w:rsidR="00F26A4F" w:rsidRPr="009D6483">
        <w:rPr>
          <w:rFonts w:ascii="Calibri" w:hAnsi="Calibri" w:cs="Calibri"/>
        </w:rPr>
        <w:t>colaire.</w:t>
      </w:r>
    </w:p>
    <w:p w:rsidR="00F26A4F"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r>
      <w:r w:rsidR="00F26A4F" w:rsidRPr="009D6483">
        <w:rPr>
          <w:rFonts w:ascii="Calibri" w:hAnsi="Calibri" w:cs="Calibri"/>
        </w:rPr>
        <w:t>L’adjoint en pastorale</w:t>
      </w:r>
      <w:r w:rsidR="002139C3">
        <w:rPr>
          <w:rFonts w:ascii="Calibri" w:hAnsi="Calibri" w:cs="Calibri"/>
        </w:rPr>
        <w:t xml:space="preserve"> scolaire</w:t>
      </w:r>
      <w:r w:rsidR="00F26A4F" w:rsidRPr="009D6483">
        <w:rPr>
          <w:rFonts w:ascii="Calibri" w:hAnsi="Calibri" w:cs="Calibri"/>
        </w:rPr>
        <w:t>.</w:t>
      </w:r>
    </w:p>
    <w:p w:rsidR="00F26A4F"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r>
      <w:r w:rsidR="00F26A4F" w:rsidRPr="009D6483">
        <w:rPr>
          <w:rFonts w:ascii="Calibri" w:hAnsi="Calibri" w:cs="Calibri"/>
        </w:rPr>
        <w:t>Le professeur principal et deux professeurs de la classe</w:t>
      </w:r>
      <w:r w:rsidRPr="009D6483">
        <w:rPr>
          <w:rFonts w:ascii="Calibri" w:hAnsi="Calibri" w:cs="Calibri"/>
        </w:rPr>
        <w:t>.</w:t>
      </w:r>
    </w:p>
    <w:p w:rsidR="00BF46E5"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r>
      <w:r w:rsidR="00F26A4F" w:rsidRPr="009D6483">
        <w:rPr>
          <w:rFonts w:ascii="Calibri" w:hAnsi="Calibri" w:cs="Calibri"/>
        </w:rPr>
        <w:t>La présidente de l’A</w:t>
      </w:r>
      <w:r w:rsidRPr="009D6483">
        <w:rPr>
          <w:rFonts w:ascii="Calibri" w:hAnsi="Calibri" w:cs="Calibri"/>
        </w:rPr>
        <w:t>.</w:t>
      </w:r>
      <w:r w:rsidR="00F26A4F" w:rsidRPr="009D6483">
        <w:rPr>
          <w:rFonts w:ascii="Calibri" w:hAnsi="Calibri" w:cs="Calibri"/>
        </w:rPr>
        <w:t>P</w:t>
      </w:r>
      <w:r w:rsidRPr="009D6483">
        <w:rPr>
          <w:rFonts w:ascii="Calibri" w:hAnsi="Calibri" w:cs="Calibri"/>
        </w:rPr>
        <w:t>.</w:t>
      </w:r>
      <w:r w:rsidR="00F26A4F" w:rsidRPr="009D6483">
        <w:rPr>
          <w:rFonts w:ascii="Calibri" w:hAnsi="Calibri" w:cs="Calibri"/>
        </w:rPr>
        <w:t>E</w:t>
      </w:r>
      <w:r w:rsidRPr="009D6483">
        <w:rPr>
          <w:rFonts w:ascii="Calibri" w:hAnsi="Calibri" w:cs="Calibri"/>
        </w:rPr>
        <w:t>.</w:t>
      </w:r>
      <w:r w:rsidR="00F26A4F" w:rsidRPr="009D6483">
        <w:rPr>
          <w:rFonts w:ascii="Calibri" w:hAnsi="Calibri" w:cs="Calibri"/>
        </w:rPr>
        <w:t>L</w:t>
      </w:r>
      <w:r w:rsidRPr="009D6483">
        <w:rPr>
          <w:rFonts w:ascii="Calibri" w:hAnsi="Calibri" w:cs="Calibri"/>
        </w:rPr>
        <w:t>.</w:t>
      </w:r>
    </w:p>
    <w:p w:rsidR="00BF46E5"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t>U</w:t>
      </w:r>
      <w:r w:rsidR="00F26A4F" w:rsidRPr="009D6483">
        <w:rPr>
          <w:rFonts w:ascii="Calibri" w:hAnsi="Calibri" w:cs="Calibri"/>
        </w:rPr>
        <w:t>n représentant des parents d’élèves.</w:t>
      </w:r>
    </w:p>
    <w:p w:rsidR="00BF46E5"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t>Le représentant légal de l’élève.</w:t>
      </w:r>
    </w:p>
    <w:p w:rsidR="00F26A4F" w:rsidRPr="009D6483" w:rsidRDefault="00BF46E5" w:rsidP="00BF46E5">
      <w:pPr>
        <w:tabs>
          <w:tab w:val="left" w:pos="3828"/>
        </w:tabs>
        <w:ind w:firstLine="3544"/>
        <w:rPr>
          <w:rFonts w:ascii="Calibri" w:hAnsi="Calibri" w:cs="Calibri"/>
        </w:rPr>
      </w:pPr>
      <w:r w:rsidRPr="009D6483">
        <w:rPr>
          <w:rFonts w:ascii="Calibri" w:hAnsi="Calibri" w:cs="Calibri"/>
        </w:rPr>
        <w:t>-</w:t>
      </w:r>
      <w:r w:rsidRPr="009D6483">
        <w:rPr>
          <w:rFonts w:ascii="Calibri" w:hAnsi="Calibri" w:cs="Calibri"/>
        </w:rPr>
        <w:tab/>
      </w:r>
      <w:r w:rsidR="00F26A4F" w:rsidRPr="009D6483">
        <w:rPr>
          <w:rFonts w:ascii="Calibri" w:hAnsi="Calibri" w:cs="Calibri"/>
        </w:rPr>
        <w:t>L’é</w:t>
      </w:r>
      <w:r w:rsidRPr="009D6483">
        <w:rPr>
          <w:rFonts w:ascii="Calibri" w:hAnsi="Calibri" w:cs="Calibri"/>
        </w:rPr>
        <w:t>lève.</w:t>
      </w:r>
    </w:p>
    <w:p w:rsidR="004E52F9" w:rsidRPr="009D6483" w:rsidRDefault="00BC625E" w:rsidP="00681FF5">
      <w:pPr>
        <w:spacing w:before="480"/>
        <w:rPr>
          <w:rFonts w:ascii="Calibri" w:hAnsi="Calibri" w:cs="Calibri"/>
        </w:rPr>
      </w:pPr>
      <w:r w:rsidRPr="00BC625E">
        <w:rPr>
          <w:rFonts w:ascii="Calibri" w:hAnsi="Calibri" w:cs="Calibri"/>
          <w:b/>
        </w:rPr>
        <w:t>Le Chef d’établissement p</w:t>
      </w:r>
      <w:r w:rsidR="00F24FC9">
        <w:rPr>
          <w:rFonts w:ascii="Calibri" w:hAnsi="Calibri" w:cs="Calibri"/>
          <w:b/>
        </w:rPr>
        <w:t xml:space="preserve">eut prendre à tout moment toute décision </w:t>
      </w:r>
      <w:r w:rsidRPr="00BC625E">
        <w:rPr>
          <w:rFonts w:ascii="Calibri" w:hAnsi="Calibri" w:cs="Calibri"/>
          <w:b/>
        </w:rPr>
        <w:t>jugée utile</w:t>
      </w:r>
      <w:r>
        <w:rPr>
          <w:rFonts w:ascii="Calibri" w:hAnsi="Calibri" w:cs="Calibri"/>
          <w:b/>
        </w:rPr>
        <w:t>.</w:t>
      </w:r>
    </w:p>
    <w:p w:rsidR="006D7FC1" w:rsidRPr="00BC625E" w:rsidRDefault="006D7FC1" w:rsidP="003914B6">
      <w:pPr>
        <w:rPr>
          <w:rFonts w:ascii="Arial" w:hAnsi="Arial" w:cs="Arial"/>
          <w:sz w:val="16"/>
          <w:szCs w:val="16"/>
        </w:rPr>
      </w:pPr>
    </w:p>
    <w:p w:rsidR="002B2D63" w:rsidRDefault="002B2D63" w:rsidP="003914B6">
      <w:pPr>
        <w:rPr>
          <w:rFonts w:ascii="Arial" w:hAnsi="Arial" w:cs="Arial"/>
          <w:sz w:val="16"/>
          <w:szCs w:val="16"/>
        </w:rPr>
      </w:pPr>
    </w:p>
    <w:p w:rsidR="0068404A" w:rsidRDefault="0068404A" w:rsidP="003914B6">
      <w:pPr>
        <w:rPr>
          <w:rFonts w:ascii="Arial" w:hAnsi="Arial" w:cs="Arial"/>
          <w:sz w:val="16"/>
          <w:szCs w:val="16"/>
        </w:rPr>
      </w:pPr>
    </w:p>
    <w:p w:rsidR="0068404A" w:rsidRDefault="0068404A" w:rsidP="003914B6">
      <w:pPr>
        <w:rPr>
          <w:rFonts w:ascii="Arial" w:hAnsi="Arial" w:cs="Arial"/>
          <w:sz w:val="16"/>
          <w:szCs w:val="16"/>
        </w:rPr>
      </w:pPr>
    </w:p>
    <w:p w:rsidR="00BC625E" w:rsidRPr="00BC625E" w:rsidRDefault="00BC625E" w:rsidP="003914B6">
      <w:pPr>
        <w:rPr>
          <w:rFonts w:ascii="Arial" w:hAnsi="Arial" w:cs="Arial"/>
          <w:sz w:val="16"/>
          <w:szCs w:val="16"/>
        </w:rPr>
      </w:pPr>
    </w:p>
    <w:p w:rsidR="002B2D63" w:rsidRPr="009D6483" w:rsidRDefault="00BC625E" w:rsidP="00BC625E">
      <w:pPr>
        <w:jc w:val="both"/>
        <w:rPr>
          <w:rFonts w:ascii="Calibri" w:hAnsi="Calibri" w:cs="Calibri"/>
          <w:b/>
        </w:rPr>
      </w:pPr>
      <w:r w:rsidRPr="009D6483">
        <w:rPr>
          <w:rFonts w:ascii="Calibri" w:hAnsi="Calibri" w:cs="Calibri"/>
          <w:b/>
        </w:rPr>
        <w:t>L</w:t>
      </w:r>
      <w:r w:rsidR="002B2D63" w:rsidRPr="009D6483">
        <w:rPr>
          <w:rFonts w:ascii="Calibri" w:hAnsi="Calibri" w:cs="Calibri"/>
          <w:b/>
        </w:rPr>
        <w:t>es personnels éducatifs et pédagogiques sont</w:t>
      </w:r>
      <w:r w:rsidRPr="009D6483">
        <w:rPr>
          <w:rFonts w:ascii="Calibri" w:hAnsi="Calibri" w:cs="Calibri"/>
          <w:b/>
        </w:rPr>
        <w:t xml:space="preserve"> chargé</w:t>
      </w:r>
      <w:r w:rsidR="00103D01" w:rsidRPr="009D6483">
        <w:rPr>
          <w:rFonts w:ascii="Calibri" w:hAnsi="Calibri" w:cs="Calibri"/>
          <w:b/>
        </w:rPr>
        <w:t>s d’assurer l’exécution du présent règlement</w:t>
      </w:r>
      <w:r w:rsidR="000359AF">
        <w:rPr>
          <w:rFonts w:ascii="Calibri" w:hAnsi="Calibri" w:cs="Calibri"/>
          <w:b/>
        </w:rPr>
        <w:t xml:space="preserve"> intérieur</w:t>
      </w:r>
      <w:r w:rsidR="00103D01" w:rsidRPr="009D6483">
        <w:rPr>
          <w:rFonts w:ascii="Calibri" w:hAnsi="Calibri" w:cs="Calibri"/>
          <w:b/>
        </w:rPr>
        <w:t>.</w:t>
      </w:r>
    </w:p>
    <w:p w:rsidR="00103D01" w:rsidRPr="009D6483" w:rsidRDefault="00BC625E" w:rsidP="00BC625E">
      <w:pPr>
        <w:jc w:val="both"/>
        <w:rPr>
          <w:rFonts w:ascii="Calibri" w:hAnsi="Calibri" w:cs="Calibri"/>
          <w:b/>
        </w:rPr>
      </w:pPr>
      <w:r w:rsidRPr="009D6483">
        <w:rPr>
          <w:rFonts w:ascii="Calibri" w:hAnsi="Calibri" w:cs="Calibri"/>
          <w:b/>
        </w:rPr>
        <w:t xml:space="preserve">Un règlement n’est pas immuable </w:t>
      </w:r>
      <w:r w:rsidR="00103D01" w:rsidRPr="009D6483">
        <w:rPr>
          <w:rFonts w:ascii="Calibri" w:hAnsi="Calibri" w:cs="Calibri"/>
          <w:b/>
        </w:rPr>
        <w:t>; un avenant pourra y être apporté dans le courant de l’année scolaire.</w:t>
      </w:r>
    </w:p>
    <w:p w:rsidR="00103D01" w:rsidRPr="009D6483" w:rsidRDefault="00103D01" w:rsidP="00BC625E">
      <w:pPr>
        <w:jc w:val="both"/>
        <w:rPr>
          <w:rFonts w:ascii="Calibri" w:hAnsi="Calibri" w:cs="Calibri"/>
          <w:b/>
        </w:rPr>
      </w:pPr>
      <w:r w:rsidRPr="009D6483">
        <w:rPr>
          <w:rFonts w:ascii="Calibri" w:hAnsi="Calibri" w:cs="Calibri"/>
          <w:b/>
        </w:rPr>
        <w:t>L’inscription ou la réins</w:t>
      </w:r>
      <w:r w:rsidR="00355B2D">
        <w:rPr>
          <w:rFonts w:ascii="Calibri" w:hAnsi="Calibri" w:cs="Calibri"/>
          <w:b/>
        </w:rPr>
        <w:t xml:space="preserve">cription d’un élève </w:t>
      </w:r>
      <w:r w:rsidR="00B215E1">
        <w:rPr>
          <w:rFonts w:ascii="Calibri" w:hAnsi="Calibri" w:cs="Calibri"/>
          <w:b/>
        </w:rPr>
        <w:t xml:space="preserve">au lycée </w:t>
      </w:r>
      <w:r w:rsidR="0086144A">
        <w:rPr>
          <w:rFonts w:ascii="Calibri" w:hAnsi="Calibri" w:cs="Calibri"/>
          <w:b/>
        </w:rPr>
        <w:t xml:space="preserve">général </w:t>
      </w:r>
      <w:r w:rsidR="00B215E1">
        <w:rPr>
          <w:rFonts w:ascii="Calibri" w:hAnsi="Calibri" w:cs="Calibri"/>
          <w:b/>
        </w:rPr>
        <w:t>Saint-</w:t>
      </w:r>
      <w:r w:rsidR="0057783E">
        <w:rPr>
          <w:rFonts w:ascii="Calibri" w:hAnsi="Calibri" w:cs="Calibri"/>
          <w:b/>
        </w:rPr>
        <w:t xml:space="preserve">Jean le Baptiste </w:t>
      </w:r>
      <w:r w:rsidRPr="009D6483">
        <w:rPr>
          <w:rFonts w:ascii="Calibri" w:hAnsi="Calibri" w:cs="Calibri"/>
          <w:b/>
        </w:rPr>
        <w:t>entraîne l’acceptation et</w:t>
      </w:r>
      <w:r w:rsidR="000359AF">
        <w:rPr>
          <w:rFonts w:ascii="Calibri" w:hAnsi="Calibri" w:cs="Calibri"/>
          <w:b/>
        </w:rPr>
        <w:t xml:space="preserve"> le strict respect des règles</w:t>
      </w:r>
      <w:r w:rsidRPr="009D6483">
        <w:rPr>
          <w:rFonts w:ascii="Calibri" w:hAnsi="Calibri" w:cs="Calibri"/>
          <w:b/>
        </w:rPr>
        <w:t xml:space="preserve"> contenues dans le règlement intérieur. Celui-ci doit être </w:t>
      </w:r>
      <w:r w:rsidR="000359AF">
        <w:rPr>
          <w:rFonts w:ascii="Calibri" w:hAnsi="Calibri" w:cs="Calibri"/>
          <w:b/>
        </w:rPr>
        <w:t xml:space="preserve">alors </w:t>
      </w:r>
      <w:r w:rsidRPr="009D6483">
        <w:rPr>
          <w:rFonts w:ascii="Calibri" w:hAnsi="Calibri" w:cs="Calibri"/>
          <w:b/>
        </w:rPr>
        <w:t>signé par les intéressés.</w:t>
      </w:r>
    </w:p>
    <w:p w:rsidR="0068404A" w:rsidRDefault="0068404A" w:rsidP="00BC625E">
      <w:pPr>
        <w:jc w:val="both"/>
        <w:rPr>
          <w:rFonts w:ascii="Arial" w:hAnsi="Arial" w:cs="Arial"/>
          <w:sz w:val="16"/>
          <w:szCs w:val="16"/>
        </w:rPr>
      </w:pPr>
    </w:p>
    <w:p w:rsidR="0068404A" w:rsidRDefault="0068404A" w:rsidP="00BC625E">
      <w:pPr>
        <w:jc w:val="both"/>
        <w:rPr>
          <w:rFonts w:ascii="Arial" w:hAnsi="Arial" w:cs="Arial"/>
          <w:sz w:val="16"/>
          <w:szCs w:val="16"/>
        </w:rPr>
      </w:pPr>
    </w:p>
    <w:p w:rsidR="005A7F44" w:rsidRDefault="005A7F44" w:rsidP="00BC625E">
      <w:pPr>
        <w:jc w:val="both"/>
        <w:rPr>
          <w:rFonts w:ascii="Arial" w:hAnsi="Arial" w:cs="Arial"/>
          <w:sz w:val="16"/>
          <w:szCs w:val="16"/>
        </w:rPr>
      </w:pPr>
    </w:p>
    <w:p w:rsidR="00BC625E" w:rsidRPr="00BC625E" w:rsidRDefault="00BC625E" w:rsidP="00BC625E">
      <w:pPr>
        <w:jc w:val="both"/>
        <w:rPr>
          <w:rFonts w:ascii="Arial" w:hAnsi="Arial" w:cs="Arial"/>
          <w:sz w:val="16"/>
          <w:szCs w:val="16"/>
        </w:rPr>
      </w:pPr>
    </w:p>
    <w:p w:rsidR="009D25D8" w:rsidRPr="008D6476" w:rsidRDefault="00BC625E" w:rsidP="00A66DD5">
      <w:pPr>
        <w:jc w:val="right"/>
        <w:rPr>
          <w:rFonts w:ascii="Calibri" w:hAnsi="Calibri" w:cs="Calibri"/>
        </w:rPr>
      </w:pPr>
      <w:r w:rsidRPr="009D6483">
        <w:rPr>
          <w:rFonts w:ascii="Calibri" w:hAnsi="Calibri" w:cs="Calibri"/>
        </w:rPr>
        <w:t>Le r</w:t>
      </w:r>
      <w:r w:rsidR="00103D01" w:rsidRPr="009D6483">
        <w:rPr>
          <w:rFonts w:ascii="Calibri" w:hAnsi="Calibri" w:cs="Calibri"/>
        </w:rPr>
        <w:t xml:space="preserve">èglement intérieur </w:t>
      </w:r>
      <w:r w:rsidRPr="009D6483">
        <w:rPr>
          <w:rFonts w:ascii="Calibri" w:hAnsi="Calibri" w:cs="Calibri"/>
        </w:rPr>
        <w:t xml:space="preserve">a été </w:t>
      </w:r>
      <w:r w:rsidR="00103D01" w:rsidRPr="009D6483">
        <w:rPr>
          <w:rFonts w:ascii="Calibri" w:hAnsi="Calibri" w:cs="Calibri"/>
        </w:rPr>
        <w:t>approuvé par le conseil d’administration</w:t>
      </w:r>
      <w:r w:rsidR="009D25D8">
        <w:rPr>
          <w:rFonts w:ascii="Calibri" w:hAnsi="Calibri" w:cs="Calibri"/>
        </w:rPr>
        <w:t xml:space="preserve"> à</w:t>
      </w:r>
      <w:r w:rsidR="00103D01" w:rsidRPr="009D6483">
        <w:rPr>
          <w:rFonts w:ascii="Calibri" w:hAnsi="Calibri" w:cs="Calibri"/>
        </w:rPr>
        <w:t xml:space="preserve"> </w:t>
      </w:r>
      <w:r w:rsidR="00A66DD5">
        <w:rPr>
          <w:rFonts w:ascii="Calibri" w:hAnsi="Calibri" w:cs="Calibri"/>
        </w:rPr>
        <w:t xml:space="preserve">Valréas </w:t>
      </w:r>
      <w:r w:rsidR="00103D01" w:rsidRPr="009D6483">
        <w:rPr>
          <w:rFonts w:ascii="Calibri" w:hAnsi="Calibri" w:cs="Calibri"/>
        </w:rPr>
        <w:t xml:space="preserve">le </w:t>
      </w:r>
      <w:r w:rsidR="003265FA">
        <w:rPr>
          <w:rFonts w:ascii="Calibri" w:hAnsi="Calibri" w:cs="Calibri"/>
        </w:rPr>
        <w:t>07</w:t>
      </w:r>
      <w:r w:rsidR="001848BB">
        <w:rPr>
          <w:rFonts w:ascii="Calibri" w:hAnsi="Calibri" w:cs="Calibri"/>
        </w:rPr>
        <w:t>.06.2022</w:t>
      </w:r>
    </w:p>
    <w:p w:rsidR="009D25D8" w:rsidRDefault="00337F70" w:rsidP="009D25D8">
      <w:pPr>
        <w:jc w:val="right"/>
        <w:rPr>
          <w:rFonts w:ascii="Calibri" w:hAnsi="Calibri" w:cs="Calibri"/>
        </w:rPr>
      </w:pPr>
      <w:r>
        <w:rPr>
          <w:rFonts w:ascii="Calibri" w:hAnsi="Calibri" w:cs="Calibri"/>
        </w:rPr>
        <w:t>P</w:t>
      </w:r>
      <w:r w:rsidR="009D25D8">
        <w:rPr>
          <w:rFonts w:ascii="Calibri" w:hAnsi="Calibri" w:cs="Calibri"/>
        </w:rPr>
        <w:t>résident du conseil d’administration</w:t>
      </w:r>
    </w:p>
    <w:p w:rsidR="00E85295" w:rsidRPr="004B7027" w:rsidRDefault="009D25D8" w:rsidP="004B7027">
      <w:pPr>
        <w:jc w:val="right"/>
        <w:rPr>
          <w:rFonts w:ascii="Calibri" w:hAnsi="Calibri" w:cs="Calibri"/>
        </w:rPr>
      </w:pPr>
      <w:r w:rsidRPr="008D6476">
        <w:rPr>
          <w:rFonts w:ascii="Calibri" w:hAnsi="Calibri" w:cs="Calibri"/>
        </w:rPr>
        <w:t xml:space="preserve">M. </w:t>
      </w:r>
      <w:r w:rsidR="001848BB">
        <w:rPr>
          <w:rFonts w:ascii="Calibri" w:hAnsi="Calibri" w:cs="Calibri"/>
        </w:rPr>
        <w:t>CHAMPETIER Jacques</w:t>
      </w:r>
    </w:p>
    <w:p w:rsidR="00337F70" w:rsidRDefault="00337F70" w:rsidP="00FE663F">
      <w:pPr>
        <w:jc w:val="both"/>
        <w:rPr>
          <w:rFonts w:ascii="Arial" w:hAnsi="Arial" w:cs="Arial"/>
          <w:color w:val="000000"/>
          <w:sz w:val="16"/>
          <w:szCs w:val="16"/>
          <w:shd w:val="clear" w:color="auto" w:fill="FFFFFF"/>
        </w:rPr>
      </w:pPr>
    </w:p>
    <w:p w:rsidR="00337F70" w:rsidRDefault="00337F70" w:rsidP="005575CF">
      <w:pPr>
        <w:pStyle w:val="NormalWeb"/>
        <w:shd w:val="clear" w:color="auto" w:fill="FFFFFF"/>
        <w:spacing w:before="0" w:beforeAutospacing="0" w:after="0" w:afterAutospacing="0"/>
        <w:rPr>
          <w:rFonts w:asciiTheme="minorHAnsi" w:hAnsiTheme="minorHAnsi" w:cstheme="minorHAnsi"/>
          <w:b/>
          <w:sz w:val="28"/>
          <w:szCs w:val="28"/>
          <w:u w:val="single"/>
        </w:rPr>
      </w:pPr>
    </w:p>
    <w:p w:rsidR="00337F70" w:rsidRDefault="00337F70" w:rsidP="00C72891">
      <w:pPr>
        <w:pStyle w:val="NormalWeb"/>
        <w:shd w:val="clear" w:color="auto" w:fill="FFFFFF"/>
        <w:spacing w:before="0" w:beforeAutospacing="0" w:after="0" w:afterAutospacing="0"/>
        <w:jc w:val="center"/>
        <w:rPr>
          <w:rFonts w:asciiTheme="minorHAnsi" w:hAnsiTheme="minorHAnsi" w:cstheme="minorHAnsi"/>
          <w:b/>
          <w:sz w:val="28"/>
          <w:szCs w:val="28"/>
          <w:u w:val="single"/>
        </w:rPr>
      </w:pPr>
      <w:r>
        <w:rPr>
          <w:rFonts w:asciiTheme="minorHAnsi" w:hAnsiTheme="minorHAnsi" w:cstheme="minorHAnsi"/>
          <w:b/>
          <w:sz w:val="28"/>
          <w:szCs w:val="28"/>
          <w:u w:val="single"/>
        </w:rPr>
        <w:t>-----------------------------------------------------------------------------------------------------------------------</w:t>
      </w:r>
    </w:p>
    <w:p w:rsidR="00337F70" w:rsidRDefault="00337F70" w:rsidP="00C72891">
      <w:pPr>
        <w:pStyle w:val="NormalWeb"/>
        <w:shd w:val="clear" w:color="auto" w:fill="FFFFFF"/>
        <w:spacing w:before="0" w:beforeAutospacing="0" w:after="0" w:afterAutospacing="0"/>
        <w:jc w:val="center"/>
        <w:rPr>
          <w:rFonts w:asciiTheme="minorHAnsi" w:hAnsiTheme="minorHAnsi" w:cstheme="minorHAnsi"/>
          <w:b/>
          <w:sz w:val="28"/>
          <w:szCs w:val="28"/>
          <w:u w:val="single"/>
        </w:rPr>
      </w:pPr>
    </w:p>
    <w:p w:rsidR="009810E6" w:rsidRPr="00C72891" w:rsidRDefault="00C72891" w:rsidP="00C72891">
      <w:pPr>
        <w:pStyle w:val="NormalWeb"/>
        <w:shd w:val="clear" w:color="auto" w:fill="FFFFFF"/>
        <w:spacing w:before="0" w:beforeAutospacing="0" w:after="0" w:afterAutospacing="0"/>
        <w:jc w:val="center"/>
        <w:rPr>
          <w:rFonts w:asciiTheme="minorHAnsi" w:hAnsiTheme="minorHAnsi" w:cstheme="minorHAnsi"/>
          <w:b/>
          <w:sz w:val="28"/>
          <w:szCs w:val="28"/>
          <w:u w:val="single"/>
        </w:rPr>
      </w:pPr>
      <w:r w:rsidRPr="00C72891">
        <w:rPr>
          <w:rFonts w:asciiTheme="minorHAnsi" w:hAnsiTheme="minorHAnsi" w:cstheme="minorHAnsi"/>
          <w:b/>
          <w:sz w:val="28"/>
          <w:szCs w:val="28"/>
          <w:u w:val="single"/>
        </w:rPr>
        <w:t>Attestation</w:t>
      </w:r>
    </w:p>
    <w:p w:rsidR="00C72891" w:rsidRDefault="00C72891" w:rsidP="009810E6">
      <w:pPr>
        <w:pStyle w:val="NormalWeb"/>
        <w:shd w:val="clear" w:color="auto" w:fill="FFFFFF"/>
        <w:spacing w:before="0" w:beforeAutospacing="0" w:after="0" w:afterAutospacing="0"/>
        <w:jc w:val="both"/>
        <w:rPr>
          <w:rFonts w:ascii="Arial" w:hAnsi="Arial" w:cs="Arial"/>
          <w:color w:val="303030"/>
          <w:spacing w:val="-6"/>
          <w:sz w:val="16"/>
          <w:szCs w:val="16"/>
        </w:rPr>
      </w:pPr>
    </w:p>
    <w:p w:rsidR="00C72891" w:rsidRPr="00863B66" w:rsidRDefault="00C72891" w:rsidP="009810E6">
      <w:pPr>
        <w:pStyle w:val="NormalWeb"/>
        <w:shd w:val="clear" w:color="auto" w:fill="FFFFFF"/>
        <w:spacing w:before="0" w:beforeAutospacing="0" w:after="0" w:afterAutospacing="0"/>
        <w:jc w:val="both"/>
        <w:rPr>
          <w:rFonts w:ascii="Arial" w:hAnsi="Arial" w:cs="Arial"/>
          <w:color w:val="303030"/>
          <w:spacing w:val="-6"/>
          <w:sz w:val="16"/>
          <w:szCs w:val="16"/>
        </w:rPr>
      </w:pPr>
    </w:p>
    <w:p w:rsidR="00863B66" w:rsidRPr="00C72891" w:rsidRDefault="009810E6" w:rsidP="00E85295">
      <w:pPr>
        <w:pStyle w:val="NormalWeb"/>
        <w:shd w:val="clear" w:color="auto" w:fill="FFFFFF"/>
        <w:spacing w:before="0" w:beforeAutospacing="0" w:after="0" w:afterAutospacing="0"/>
        <w:jc w:val="both"/>
        <w:rPr>
          <w:rFonts w:asciiTheme="minorHAnsi" w:hAnsiTheme="minorHAnsi" w:cstheme="minorHAnsi"/>
          <w:color w:val="303030"/>
          <w:spacing w:val="-6"/>
        </w:rPr>
      </w:pPr>
      <w:r w:rsidRPr="00C72891">
        <w:rPr>
          <w:rFonts w:asciiTheme="minorHAnsi" w:hAnsiTheme="minorHAnsi" w:cstheme="minorHAnsi"/>
          <w:color w:val="303030"/>
          <w:spacing w:val="-6"/>
        </w:rPr>
        <w:t xml:space="preserve">Je soussigné(e) </w:t>
      </w:r>
      <w:r w:rsidR="00863B66" w:rsidRPr="00C72891">
        <w:rPr>
          <w:rFonts w:asciiTheme="minorHAnsi" w:hAnsiTheme="minorHAnsi" w:cstheme="minorHAnsi"/>
          <w:color w:val="303030"/>
          <w:spacing w:val="-6"/>
        </w:rPr>
        <w:t xml:space="preserve">M., Mme </w:t>
      </w:r>
      <w:r w:rsidRPr="00C72891">
        <w:rPr>
          <w:rFonts w:asciiTheme="minorHAnsi" w:hAnsiTheme="minorHAnsi" w:cstheme="minorHAnsi"/>
          <w:color w:val="303030"/>
          <w:spacing w:val="-6"/>
        </w:rPr>
        <w:t>…………</w:t>
      </w:r>
      <w:r w:rsidR="00863B66" w:rsidRPr="00C72891">
        <w:rPr>
          <w:rFonts w:asciiTheme="minorHAnsi" w:hAnsiTheme="minorHAnsi" w:cstheme="minorHAnsi"/>
          <w:color w:val="303030"/>
          <w:spacing w:val="-6"/>
        </w:rPr>
        <w:t>……….</w:t>
      </w:r>
      <w:r w:rsidRPr="00C72891">
        <w:rPr>
          <w:rFonts w:asciiTheme="minorHAnsi" w:hAnsiTheme="minorHAnsi" w:cstheme="minorHAnsi"/>
          <w:color w:val="303030"/>
          <w:spacing w:val="-6"/>
        </w:rPr>
        <w:t>……</w:t>
      </w:r>
      <w:r w:rsidR="00C72891">
        <w:rPr>
          <w:rFonts w:asciiTheme="minorHAnsi" w:hAnsiTheme="minorHAnsi" w:cstheme="minorHAnsi"/>
          <w:color w:val="303030"/>
          <w:spacing w:val="-6"/>
        </w:rPr>
        <w:t>……………………….</w:t>
      </w:r>
      <w:r w:rsidRPr="00C72891">
        <w:rPr>
          <w:rFonts w:asciiTheme="minorHAnsi" w:hAnsiTheme="minorHAnsi" w:cstheme="minorHAnsi"/>
          <w:color w:val="303030"/>
          <w:spacing w:val="-6"/>
        </w:rPr>
        <w:t>………………………</w:t>
      </w:r>
      <w:r w:rsidR="00863B66" w:rsidRPr="00C72891">
        <w:rPr>
          <w:rFonts w:asciiTheme="minorHAnsi" w:hAnsiTheme="minorHAnsi" w:cstheme="minorHAnsi"/>
          <w:color w:val="303030"/>
          <w:spacing w:val="-6"/>
        </w:rPr>
        <w:t>……………………………..……………………</w:t>
      </w:r>
      <w:r w:rsidRPr="00C72891">
        <w:rPr>
          <w:rFonts w:asciiTheme="minorHAnsi" w:hAnsiTheme="minorHAnsi" w:cstheme="minorHAnsi"/>
          <w:color w:val="303030"/>
          <w:spacing w:val="-6"/>
        </w:rPr>
        <w:t>…</w:t>
      </w:r>
      <w:r w:rsidR="00863B66" w:rsidRPr="00C72891">
        <w:rPr>
          <w:rFonts w:asciiTheme="minorHAnsi" w:hAnsiTheme="minorHAnsi" w:cstheme="minorHAnsi"/>
          <w:color w:val="303030"/>
          <w:spacing w:val="-6"/>
        </w:rPr>
        <w:t>…</w:t>
      </w:r>
    </w:p>
    <w:p w:rsidR="00863B66" w:rsidRPr="00C72891" w:rsidRDefault="009810E6" w:rsidP="00E85295">
      <w:pPr>
        <w:pStyle w:val="NormalWeb"/>
        <w:shd w:val="clear" w:color="auto" w:fill="FFFFFF"/>
        <w:spacing w:before="240" w:beforeAutospacing="0" w:after="0" w:afterAutospacing="0"/>
        <w:jc w:val="both"/>
        <w:rPr>
          <w:rFonts w:asciiTheme="minorHAnsi" w:hAnsiTheme="minorHAnsi" w:cstheme="minorHAnsi"/>
          <w:color w:val="303030"/>
          <w:spacing w:val="-6"/>
        </w:rPr>
      </w:pPr>
      <w:r w:rsidRPr="00C72891">
        <w:rPr>
          <w:rFonts w:asciiTheme="minorHAnsi" w:hAnsiTheme="minorHAnsi" w:cstheme="minorHAnsi"/>
          <w:color w:val="303030"/>
          <w:spacing w:val="-6"/>
        </w:rPr>
        <w:t>demeura</w:t>
      </w:r>
      <w:r w:rsidR="00863B66" w:rsidRPr="00C72891">
        <w:rPr>
          <w:rFonts w:asciiTheme="minorHAnsi" w:hAnsiTheme="minorHAnsi" w:cstheme="minorHAnsi"/>
          <w:color w:val="303030"/>
          <w:spacing w:val="-6"/>
        </w:rPr>
        <w:t xml:space="preserve">nt au </w:t>
      </w:r>
      <w:r w:rsidRPr="00C72891">
        <w:rPr>
          <w:rFonts w:asciiTheme="minorHAnsi" w:hAnsiTheme="minorHAnsi" w:cstheme="minorHAnsi"/>
          <w:color w:val="303030"/>
          <w:spacing w:val="-6"/>
        </w:rPr>
        <w:t>………………………………………………………………………………………..……</w:t>
      </w:r>
      <w:r w:rsidR="00C72891">
        <w:rPr>
          <w:rFonts w:asciiTheme="minorHAnsi" w:hAnsiTheme="minorHAnsi" w:cstheme="minorHAnsi"/>
          <w:color w:val="303030"/>
          <w:spacing w:val="-6"/>
        </w:rPr>
        <w:t>………………………..</w:t>
      </w:r>
      <w:r w:rsidRPr="00C72891">
        <w:rPr>
          <w:rFonts w:asciiTheme="minorHAnsi" w:hAnsiTheme="minorHAnsi" w:cstheme="minorHAnsi"/>
          <w:color w:val="303030"/>
          <w:spacing w:val="-6"/>
        </w:rPr>
        <w:t>…</w:t>
      </w:r>
      <w:r w:rsidR="00863B66" w:rsidRPr="00C72891">
        <w:rPr>
          <w:rFonts w:asciiTheme="minorHAnsi" w:hAnsiTheme="minorHAnsi" w:cstheme="minorHAnsi"/>
          <w:color w:val="303030"/>
          <w:spacing w:val="-6"/>
        </w:rPr>
        <w:t>…………………......</w:t>
      </w:r>
    </w:p>
    <w:p w:rsidR="00863B66" w:rsidRPr="00C72891" w:rsidRDefault="00863B66" w:rsidP="00E85295">
      <w:pPr>
        <w:pStyle w:val="NormalWeb"/>
        <w:shd w:val="clear" w:color="auto" w:fill="FFFFFF"/>
        <w:spacing w:before="0" w:beforeAutospacing="0" w:after="0" w:afterAutospacing="0"/>
        <w:jc w:val="both"/>
        <w:rPr>
          <w:rFonts w:asciiTheme="minorHAnsi" w:hAnsiTheme="minorHAnsi" w:cstheme="minorHAnsi"/>
          <w:color w:val="303030"/>
          <w:spacing w:val="-6"/>
        </w:rPr>
      </w:pPr>
      <w:r w:rsidRPr="00C72891">
        <w:rPr>
          <w:rFonts w:asciiTheme="minorHAnsi" w:hAnsiTheme="minorHAnsi" w:cstheme="minorHAnsi"/>
          <w:color w:val="303030"/>
          <w:spacing w:val="-6"/>
        </w:rPr>
        <w:t>…………………………………………………………………………………………………………</w:t>
      </w:r>
      <w:r w:rsidR="00C72891">
        <w:rPr>
          <w:rFonts w:asciiTheme="minorHAnsi" w:hAnsiTheme="minorHAnsi" w:cstheme="minorHAnsi"/>
          <w:color w:val="303030"/>
          <w:spacing w:val="-6"/>
        </w:rPr>
        <w:t>……………………….</w:t>
      </w:r>
      <w:r w:rsidRPr="00C72891">
        <w:rPr>
          <w:rFonts w:asciiTheme="minorHAnsi" w:hAnsiTheme="minorHAnsi" w:cstheme="minorHAnsi"/>
          <w:color w:val="303030"/>
          <w:spacing w:val="-6"/>
        </w:rPr>
        <w:t>…………………………………….</w:t>
      </w:r>
    </w:p>
    <w:p w:rsidR="00C72891" w:rsidRPr="00C72891" w:rsidRDefault="00C72891" w:rsidP="00E85295">
      <w:pPr>
        <w:pStyle w:val="NormalWeb"/>
        <w:shd w:val="clear" w:color="auto" w:fill="FFFFFF"/>
        <w:spacing w:before="240" w:beforeAutospacing="0" w:after="0" w:afterAutospacing="0"/>
        <w:jc w:val="both"/>
        <w:rPr>
          <w:rFonts w:asciiTheme="minorHAnsi" w:hAnsiTheme="minorHAnsi" w:cstheme="minorHAnsi"/>
          <w:color w:val="303030"/>
          <w:spacing w:val="-6"/>
        </w:rPr>
      </w:pPr>
      <w:r w:rsidRPr="00C72891">
        <w:rPr>
          <w:rFonts w:asciiTheme="minorHAnsi" w:hAnsiTheme="minorHAnsi" w:cstheme="minorHAnsi"/>
          <w:color w:val="303030"/>
          <w:spacing w:val="-6"/>
        </w:rPr>
        <w:t>responsable(s) légal(aux) de</w:t>
      </w:r>
      <w:r w:rsidR="00863B66" w:rsidRPr="00C72891">
        <w:rPr>
          <w:rFonts w:asciiTheme="minorHAnsi" w:hAnsiTheme="minorHAnsi" w:cstheme="minorHAnsi"/>
          <w:color w:val="303030"/>
          <w:spacing w:val="-6"/>
        </w:rPr>
        <w:t xml:space="preserve"> M., Mme ……………………………………</w:t>
      </w:r>
      <w:r>
        <w:rPr>
          <w:rFonts w:asciiTheme="minorHAnsi" w:hAnsiTheme="minorHAnsi" w:cstheme="minorHAnsi"/>
          <w:color w:val="303030"/>
          <w:spacing w:val="-6"/>
        </w:rPr>
        <w:t>………………………</w:t>
      </w:r>
      <w:r w:rsidR="00863B66" w:rsidRPr="00C72891">
        <w:rPr>
          <w:rFonts w:asciiTheme="minorHAnsi" w:hAnsiTheme="minorHAnsi" w:cstheme="minorHAnsi"/>
          <w:color w:val="303030"/>
          <w:spacing w:val="-6"/>
        </w:rPr>
        <w:t>………………………</w:t>
      </w:r>
      <w:r w:rsidRPr="00C72891">
        <w:rPr>
          <w:rFonts w:asciiTheme="minorHAnsi" w:hAnsiTheme="minorHAnsi" w:cstheme="minorHAnsi"/>
          <w:color w:val="303030"/>
          <w:spacing w:val="-6"/>
        </w:rPr>
        <w:t>...........................,</w:t>
      </w:r>
    </w:p>
    <w:p w:rsidR="00C72891" w:rsidRPr="00C72891" w:rsidRDefault="00C72891" w:rsidP="00E85295">
      <w:pPr>
        <w:pStyle w:val="NormalWeb"/>
        <w:shd w:val="clear" w:color="auto" w:fill="FFFFFF"/>
        <w:spacing w:before="0" w:beforeAutospacing="0" w:after="0" w:afterAutospacing="0"/>
        <w:jc w:val="both"/>
        <w:rPr>
          <w:rFonts w:asciiTheme="minorHAnsi" w:hAnsiTheme="minorHAnsi" w:cstheme="minorHAnsi"/>
          <w:color w:val="303030"/>
          <w:spacing w:val="-6"/>
        </w:rPr>
      </w:pPr>
      <w:r w:rsidRPr="00C72891">
        <w:rPr>
          <w:rFonts w:asciiTheme="minorHAnsi" w:hAnsiTheme="minorHAnsi" w:cstheme="minorHAnsi"/>
          <w:color w:val="303030"/>
          <w:spacing w:val="-6"/>
        </w:rPr>
        <w:t>lycéen(ne)</w:t>
      </w:r>
      <w:r w:rsidR="00FE663F">
        <w:rPr>
          <w:rFonts w:asciiTheme="minorHAnsi" w:hAnsiTheme="minorHAnsi" w:cstheme="minorHAnsi"/>
          <w:color w:val="303030"/>
          <w:spacing w:val="-6"/>
        </w:rPr>
        <w:t xml:space="preserve"> en classe de ………………………………………………</w:t>
      </w:r>
      <w:r w:rsidRPr="00C72891">
        <w:rPr>
          <w:rFonts w:asciiTheme="minorHAnsi" w:hAnsiTheme="minorHAnsi" w:cstheme="minorHAnsi"/>
          <w:color w:val="303030"/>
          <w:spacing w:val="-6"/>
        </w:rPr>
        <w:t>,</w:t>
      </w:r>
    </w:p>
    <w:p w:rsidR="009810E6" w:rsidRPr="00C72891" w:rsidRDefault="00E85295" w:rsidP="00E85295">
      <w:pPr>
        <w:pStyle w:val="NormalWeb"/>
        <w:shd w:val="clear" w:color="auto" w:fill="FFFFFF"/>
        <w:spacing w:before="240" w:beforeAutospacing="0" w:after="0" w:afterAutospacing="0"/>
        <w:jc w:val="both"/>
        <w:rPr>
          <w:rFonts w:asciiTheme="minorHAnsi" w:hAnsiTheme="minorHAnsi" w:cstheme="minorHAnsi"/>
          <w:color w:val="303030"/>
          <w:spacing w:val="-6"/>
        </w:rPr>
      </w:pPr>
      <w:r>
        <w:rPr>
          <w:rFonts w:asciiTheme="minorHAnsi" w:hAnsiTheme="minorHAnsi" w:cstheme="minorHAnsi"/>
          <w:color w:val="303030"/>
          <w:spacing w:val="-6"/>
        </w:rPr>
        <w:t>atteste(nt) avec lui</w:t>
      </w:r>
      <w:r w:rsidR="001C0446">
        <w:rPr>
          <w:rFonts w:asciiTheme="minorHAnsi" w:hAnsiTheme="minorHAnsi" w:cstheme="minorHAnsi"/>
          <w:color w:val="303030"/>
          <w:spacing w:val="-6"/>
        </w:rPr>
        <w:t xml:space="preserve"> </w:t>
      </w:r>
      <w:r>
        <w:rPr>
          <w:rFonts w:asciiTheme="minorHAnsi" w:hAnsiTheme="minorHAnsi" w:cstheme="minorHAnsi"/>
          <w:color w:val="303030"/>
          <w:spacing w:val="-6"/>
        </w:rPr>
        <w:t>(elle)</w:t>
      </w:r>
      <w:r w:rsidR="00863B66" w:rsidRPr="00C72891">
        <w:rPr>
          <w:rFonts w:asciiTheme="minorHAnsi" w:hAnsiTheme="minorHAnsi" w:cstheme="minorHAnsi"/>
          <w:color w:val="303030"/>
          <w:spacing w:val="-6"/>
        </w:rPr>
        <w:t xml:space="preserve"> avoir pris connaissance du règlement intérieur du lycée général catholique Saint-</w:t>
      </w:r>
      <w:r w:rsidR="00880CBC">
        <w:rPr>
          <w:rFonts w:asciiTheme="minorHAnsi" w:hAnsiTheme="minorHAnsi" w:cstheme="minorHAnsi"/>
          <w:color w:val="303030"/>
          <w:spacing w:val="-6"/>
        </w:rPr>
        <w:t>Jean le Baptiste.</w:t>
      </w:r>
    </w:p>
    <w:p w:rsidR="00F67C78" w:rsidRDefault="00F67C78" w:rsidP="00BC625E">
      <w:pPr>
        <w:jc w:val="both"/>
        <w:rPr>
          <w:rFonts w:ascii="Arial" w:hAnsi="Arial" w:cs="Arial"/>
          <w:sz w:val="16"/>
          <w:szCs w:val="16"/>
        </w:rPr>
      </w:pPr>
    </w:p>
    <w:p w:rsidR="00F67C78" w:rsidRDefault="00F67C78" w:rsidP="00BC625E">
      <w:pPr>
        <w:jc w:val="both"/>
        <w:rPr>
          <w:rFonts w:ascii="Arial" w:hAnsi="Arial" w:cs="Arial"/>
          <w:sz w:val="16"/>
          <w:szCs w:val="16"/>
        </w:rPr>
      </w:pPr>
    </w:p>
    <w:p w:rsidR="00F67C78" w:rsidRDefault="00F67C78" w:rsidP="00BC625E">
      <w:pPr>
        <w:jc w:val="both"/>
        <w:rPr>
          <w:rFonts w:ascii="Arial" w:hAnsi="Arial" w:cs="Arial"/>
          <w:sz w:val="16"/>
          <w:szCs w:val="16"/>
        </w:rPr>
      </w:pPr>
    </w:p>
    <w:p w:rsidR="00F67C78" w:rsidRDefault="00F67C78" w:rsidP="00BC625E">
      <w:pPr>
        <w:jc w:val="both"/>
        <w:rPr>
          <w:rFonts w:ascii="Arial" w:hAnsi="Arial" w:cs="Arial"/>
          <w:sz w:val="16"/>
          <w:szCs w:val="16"/>
        </w:rPr>
      </w:pPr>
    </w:p>
    <w:p w:rsidR="009D25D8" w:rsidRDefault="009D25D8" w:rsidP="00BC625E">
      <w:pPr>
        <w:jc w:val="both"/>
        <w:rPr>
          <w:rFonts w:ascii="Arial" w:hAnsi="Arial" w:cs="Arial"/>
          <w:sz w:val="16"/>
          <w:szCs w:val="16"/>
        </w:rPr>
      </w:pPr>
    </w:p>
    <w:p w:rsidR="00103D01" w:rsidRPr="009D25D8" w:rsidRDefault="009D25D8" w:rsidP="00BC625E">
      <w:pPr>
        <w:jc w:val="both"/>
        <w:rPr>
          <w:rFonts w:asciiTheme="minorHAnsi" w:hAnsiTheme="minorHAnsi" w:cs="Arial"/>
        </w:rPr>
      </w:pPr>
      <w:r w:rsidRPr="009D25D8">
        <w:rPr>
          <w:rFonts w:asciiTheme="minorHAnsi" w:hAnsiTheme="minorHAnsi" w:cs="Arial"/>
        </w:rPr>
        <w:t>A Valréas, le ……………………………</w:t>
      </w:r>
      <w:r w:rsidR="00863B66">
        <w:rPr>
          <w:rFonts w:asciiTheme="minorHAnsi" w:hAnsiTheme="minorHAnsi" w:cs="Arial"/>
        </w:rPr>
        <w:t>…………</w:t>
      </w:r>
      <w:r w:rsidRPr="009D25D8">
        <w:rPr>
          <w:rFonts w:asciiTheme="minorHAnsi" w:hAnsiTheme="minorHAnsi" w:cs="Arial"/>
        </w:rPr>
        <w:t>…………..</w:t>
      </w:r>
    </w:p>
    <w:p w:rsidR="00BC625E" w:rsidRPr="00BC625E" w:rsidRDefault="00BC625E" w:rsidP="00BC625E">
      <w:pPr>
        <w:jc w:val="both"/>
        <w:rPr>
          <w:rFonts w:ascii="Arial" w:hAnsi="Arial" w:cs="Arial"/>
          <w:sz w:val="16"/>
          <w:szCs w:val="16"/>
        </w:rPr>
      </w:pPr>
    </w:p>
    <w:p w:rsidR="00103D01" w:rsidRPr="009D6483" w:rsidRDefault="009D25D8" w:rsidP="00863B66">
      <w:pPr>
        <w:ind w:left="567" w:firstLine="567"/>
        <w:jc w:val="both"/>
        <w:rPr>
          <w:rFonts w:ascii="Calibri" w:hAnsi="Calibri" w:cs="Calibri"/>
        </w:rPr>
      </w:pPr>
      <w:r>
        <w:rPr>
          <w:rFonts w:ascii="Calibri" w:hAnsi="Calibri" w:cs="Calibri"/>
        </w:rPr>
        <w:t>« </w:t>
      </w:r>
      <w:r w:rsidR="00103D01" w:rsidRPr="009D6483">
        <w:rPr>
          <w:rFonts w:ascii="Calibri" w:hAnsi="Calibri" w:cs="Calibri"/>
        </w:rPr>
        <w:t>Lu et approuvé</w:t>
      </w:r>
      <w:r>
        <w:rPr>
          <w:rFonts w:ascii="Calibri" w:hAnsi="Calibri" w:cs="Calibri"/>
        </w:rPr>
        <w:t> »</w:t>
      </w:r>
      <w:r w:rsidR="00103D01" w:rsidRPr="009D6483">
        <w:rPr>
          <w:rFonts w:ascii="Calibri" w:hAnsi="Calibri" w:cs="Calibri"/>
        </w:rPr>
        <w:tab/>
      </w:r>
      <w:r w:rsidR="00103D01" w:rsidRPr="009D6483">
        <w:rPr>
          <w:rFonts w:ascii="Calibri" w:hAnsi="Calibri" w:cs="Calibri"/>
        </w:rPr>
        <w:tab/>
      </w:r>
      <w:r w:rsidR="00103D01" w:rsidRPr="009D6483">
        <w:rPr>
          <w:rFonts w:ascii="Calibri" w:hAnsi="Calibri" w:cs="Calibri"/>
        </w:rPr>
        <w:tab/>
      </w:r>
      <w:r w:rsidR="00863B66">
        <w:rPr>
          <w:rFonts w:ascii="Calibri" w:hAnsi="Calibri" w:cs="Calibri"/>
        </w:rPr>
        <w:tab/>
      </w:r>
      <w:r w:rsidR="00103D01" w:rsidRPr="009D6483">
        <w:rPr>
          <w:rFonts w:ascii="Calibri" w:hAnsi="Calibri" w:cs="Calibri"/>
        </w:rPr>
        <w:tab/>
      </w:r>
      <w:r>
        <w:rPr>
          <w:rFonts w:ascii="Calibri" w:hAnsi="Calibri" w:cs="Calibri"/>
        </w:rPr>
        <w:t>« </w:t>
      </w:r>
      <w:r w:rsidR="00103D01" w:rsidRPr="009D6483">
        <w:rPr>
          <w:rFonts w:ascii="Calibri" w:hAnsi="Calibri" w:cs="Calibri"/>
        </w:rPr>
        <w:t>Lu et accepté</w:t>
      </w:r>
      <w:r>
        <w:rPr>
          <w:rFonts w:ascii="Calibri" w:hAnsi="Calibri" w:cs="Calibri"/>
        </w:rPr>
        <w:t> »</w:t>
      </w:r>
    </w:p>
    <w:p w:rsidR="002B2D63" w:rsidRPr="009D6483" w:rsidRDefault="00863B66" w:rsidP="00863B66">
      <w:pPr>
        <w:ind w:left="708" w:firstLine="426"/>
        <w:jc w:val="both"/>
        <w:rPr>
          <w:rFonts w:ascii="Calibri" w:hAnsi="Calibri" w:cs="Calibri"/>
        </w:rPr>
      </w:pPr>
      <w:r>
        <w:rPr>
          <w:rFonts w:ascii="Calibri" w:hAnsi="Calibri" w:cs="Calibri"/>
        </w:rPr>
        <w:t>Signature du(es) responsable(s)</w:t>
      </w:r>
      <w:r w:rsidR="00B73A09" w:rsidRPr="009D6483">
        <w:rPr>
          <w:rFonts w:ascii="Calibri" w:hAnsi="Calibri" w:cs="Calibri"/>
        </w:rPr>
        <w:tab/>
      </w:r>
      <w:r>
        <w:rPr>
          <w:rFonts w:ascii="Calibri" w:hAnsi="Calibri" w:cs="Calibri"/>
        </w:rPr>
        <w:tab/>
      </w:r>
      <w:r w:rsidR="00B73A09" w:rsidRPr="009D6483">
        <w:rPr>
          <w:rFonts w:ascii="Calibri" w:hAnsi="Calibri" w:cs="Calibri"/>
        </w:rPr>
        <w:tab/>
      </w:r>
      <w:r w:rsidR="00B73A09" w:rsidRPr="009D6483">
        <w:rPr>
          <w:rFonts w:ascii="Calibri" w:hAnsi="Calibri" w:cs="Calibri"/>
        </w:rPr>
        <w:tab/>
      </w:r>
      <w:r w:rsidR="00762AAC">
        <w:rPr>
          <w:rFonts w:ascii="Calibri" w:hAnsi="Calibri" w:cs="Calibri"/>
        </w:rPr>
        <w:t>Signature du</w:t>
      </w:r>
      <w:r>
        <w:rPr>
          <w:rFonts w:ascii="Calibri" w:hAnsi="Calibri" w:cs="Calibri"/>
        </w:rPr>
        <w:t>(e la)</w:t>
      </w:r>
      <w:r w:rsidR="00762AAC">
        <w:rPr>
          <w:rFonts w:ascii="Calibri" w:hAnsi="Calibri" w:cs="Calibri"/>
        </w:rPr>
        <w:t xml:space="preserve"> lycéen</w:t>
      </w:r>
      <w:r w:rsidR="00C72891">
        <w:rPr>
          <w:rFonts w:ascii="Calibri" w:hAnsi="Calibri" w:cs="Calibri"/>
        </w:rPr>
        <w:t>(</w:t>
      </w:r>
      <w:r>
        <w:rPr>
          <w:rFonts w:ascii="Calibri" w:hAnsi="Calibri" w:cs="Calibri"/>
        </w:rPr>
        <w:t>ne</w:t>
      </w:r>
      <w:r w:rsidR="00C72891">
        <w:rPr>
          <w:rFonts w:ascii="Calibri" w:hAnsi="Calibri" w:cs="Calibri"/>
        </w:rPr>
        <w:t>)</w:t>
      </w:r>
    </w:p>
    <w:p w:rsidR="009D25D8" w:rsidRPr="00BC625E" w:rsidRDefault="009D25D8" w:rsidP="003914B6">
      <w:pPr>
        <w:rPr>
          <w:rFonts w:ascii="Arial" w:hAnsi="Arial" w:cs="Arial"/>
          <w:sz w:val="16"/>
          <w:szCs w:val="16"/>
        </w:rPr>
      </w:pPr>
    </w:p>
    <w:sectPr w:rsidR="009D25D8" w:rsidRPr="00BC625E" w:rsidSect="00D074FB">
      <w:headerReference w:type="default" r:id="rId7"/>
      <w:pgSz w:w="11906" w:h="16838"/>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31" w:rsidRDefault="00624931" w:rsidP="00CF6CDD">
      <w:r>
        <w:separator/>
      </w:r>
    </w:p>
  </w:endnote>
  <w:endnote w:type="continuationSeparator" w:id="0">
    <w:p w:rsidR="00624931" w:rsidRDefault="00624931" w:rsidP="00CF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31" w:rsidRDefault="00624931" w:rsidP="00CF6CDD">
      <w:r>
        <w:separator/>
      </w:r>
    </w:p>
  </w:footnote>
  <w:footnote w:type="continuationSeparator" w:id="0">
    <w:p w:rsidR="00624931" w:rsidRDefault="00624931" w:rsidP="00CF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E" w:rsidRPr="00CF6CDD" w:rsidRDefault="00A5687E">
    <w:pPr>
      <w:pStyle w:val="En-tte"/>
      <w:jc w:val="center"/>
      <w:rPr>
        <w:rFonts w:ascii="Calibri" w:hAnsi="Calibri" w:cs="Calibri"/>
      </w:rPr>
    </w:pPr>
    <w:r w:rsidRPr="00CF6CDD">
      <w:rPr>
        <w:rFonts w:ascii="Calibri" w:hAnsi="Calibri" w:cs="Calibri"/>
      </w:rPr>
      <w:t>-</w:t>
    </w:r>
    <w:r w:rsidRPr="00CF6CDD">
      <w:rPr>
        <w:rFonts w:ascii="Calibri" w:hAnsi="Calibri" w:cs="Calibri"/>
      </w:rPr>
      <w:fldChar w:fldCharType="begin"/>
    </w:r>
    <w:r w:rsidRPr="00CF6CDD">
      <w:rPr>
        <w:rFonts w:ascii="Calibri" w:hAnsi="Calibri" w:cs="Calibri"/>
      </w:rPr>
      <w:instrText>PAGE   \* MERGEFORMAT</w:instrText>
    </w:r>
    <w:r w:rsidRPr="00CF6CDD">
      <w:rPr>
        <w:rFonts w:ascii="Calibri" w:hAnsi="Calibri" w:cs="Calibri"/>
      </w:rPr>
      <w:fldChar w:fldCharType="separate"/>
    </w:r>
    <w:r w:rsidR="00FC0971">
      <w:rPr>
        <w:rFonts w:ascii="Calibri" w:hAnsi="Calibri" w:cs="Calibri"/>
        <w:noProof/>
      </w:rPr>
      <w:t>4</w:t>
    </w:r>
    <w:r w:rsidRPr="00CF6CDD">
      <w:rPr>
        <w:rFonts w:ascii="Calibri" w:hAnsi="Calibri" w:cs="Calibri"/>
      </w:rPr>
      <w:fldChar w:fldCharType="end"/>
    </w:r>
    <w:r w:rsidRPr="00CF6CDD">
      <w:rPr>
        <w:rFonts w:ascii="Calibri" w:hAnsi="Calibri" w:cs="Calibri"/>
      </w:rPr>
      <w:t>-</w:t>
    </w:r>
  </w:p>
  <w:p w:rsidR="00FE663F" w:rsidRPr="00DD1741" w:rsidRDefault="00FE663F" w:rsidP="00FE663F">
    <w:pPr>
      <w:jc w:val="both"/>
      <w:rPr>
        <w:rFonts w:ascii="Arial" w:hAnsi="Arial" w:cs="Arial"/>
        <w:sz w:val="16"/>
        <w:szCs w:val="16"/>
      </w:rPr>
    </w:pPr>
  </w:p>
  <w:p w:rsidR="00E85295" w:rsidRPr="00250311" w:rsidRDefault="00E85295" w:rsidP="00E85295">
    <w:pPr>
      <w:jc w:val="right"/>
      <w:rPr>
        <w:rFonts w:ascii="Calibri" w:hAnsi="Calibri" w:cs="Calibri"/>
        <w:sz w:val="20"/>
        <w:szCs w:val="20"/>
      </w:rPr>
    </w:pPr>
    <w:r w:rsidRPr="00250311">
      <w:rPr>
        <w:rFonts w:ascii="Calibri" w:hAnsi="Calibri" w:cs="Calibri"/>
        <w:sz w:val="20"/>
        <w:szCs w:val="20"/>
      </w:rPr>
      <w:t xml:space="preserve">Ensemble scolaire </w:t>
    </w:r>
    <w:r>
      <w:rPr>
        <w:rFonts w:ascii="Calibri" w:hAnsi="Calibri" w:cs="Calibri"/>
        <w:sz w:val="20"/>
        <w:szCs w:val="20"/>
      </w:rPr>
      <w:t xml:space="preserve">catholique </w:t>
    </w:r>
    <w:r w:rsidRPr="00250311">
      <w:rPr>
        <w:rFonts w:ascii="Calibri" w:hAnsi="Calibri" w:cs="Calibri"/>
        <w:sz w:val="20"/>
        <w:szCs w:val="20"/>
      </w:rPr>
      <w:t>Saint-</w:t>
    </w:r>
    <w:r w:rsidR="00746CA1">
      <w:rPr>
        <w:rFonts w:ascii="Calibri" w:hAnsi="Calibri" w:cs="Calibri"/>
        <w:sz w:val="20"/>
        <w:szCs w:val="20"/>
      </w:rPr>
      <w:t>Jean le Baptiste</w:t>
    </w:r>
  </w:p>
  <w:p w:rsidR="00E85295" w:rsidRPr="00250311" w:rsidRDefault="00E85295" w:rsidP="00E85295">
    <w:pPr>
      <w:jc w:val="right"/>
      <w:rPr>
        <w:rFonts w:ascii="Calibri" w:hAnsi="Calibri" w:cs="Calibri"/>
        <w:sz w:val="20"/>
        <w:szCs w:val="20"/>
      </w:rPr>
    </w:pPr>
    <w:r w:rsidRPr="00250311">
      <w:rPr>
        <w:rFonts w:ascii="Calibri" w:hAnsi="Calibri" w:cs="Calibri"/>
        <w:sz w:val="20"/>
        <w:szCs w:val="20"/>
      </w:rPr>
      <w:t>1, place Pie</w:t>
    </w:r>
  </w:p>
  <w:p w:rsidR="005B11A8" w:rsidRPr="00E85295" w:rsidRDefault="005B11A8" w:rsidP="005B11A8">
    <w:pPr>
      <w:jc w:val="right"/>
      <w:rPr>
        <w:rFonts w:ascii="Calibri" w:hAnsi="Calibri" w:cs="Calibri"/>
        <w:color w:val="000000"/>
        <w:sz w:val="20"/>
        <w:szCs w:val="20"/>
      </w:rPr>
    </w:pPr>
    <w:r w:rsidRPr="00C27A4C">
      <w:rPr>
        <w:rFonts w:ascii="Calibri" w:hAnsi="Calibri" w:cs="Calibri"/>
        <w:color w:val="000000"/>
        <w:sz w:val="20"/>
        <w:szCs w:val="20"/>
      </w:rPr>
      <w:t>84 600 Valréas</w:t>
    </w:r>
  </w:p>
  <w:p w:rsidR="00E85295" w:rsidRPr="00250311" w:rsidRDefault="00E85295" w:rsidP="00E85295">
    <w:pPr>
      <w:jc w:val="right"/>
      <w:rPr>
        <w:rFonts w:ascii="Calibri" w:hAnsi="Calibri" w:cs="Calibri"/>
        <w:sz w:val="20"/>
        <w:szCs w:val="20"/>
      </w:rPr>
    </w:pPr>
    <w:r w:rsidRPr="00250311">
      <w:rPr>
        <w:rFonts w:ascii="Calibri" w:hAnsi="Calibri" w:cs="Calibri"/>
        <w:sz w:val="20"/>
        <w:szCs w:val="20"/>
      </w:rPr>
      <w:t>04.90.35.01.65</w:t>
    </w:r>
  </w:p>
  <w:p w:rsidR="00E85295" w:rsidRPr="00250311" w:rsidRDefault="00E85295" w:rsidP="00E85295">
    <w:pPr>
      <w:jc w:val="right"/>
      <w:rPr>
        <w:rFonts w:ascii="Calibri" w:hAnsi="Calibri" w:cs="Calibri"/>
        <w:sz w:val="20"/>
        <w:szCs w:val="20"/>
      </w:rPr>
    </w:pPr>
    <w:r w:rsidRPr="00250311">
      <w:rPr>
        <w:rFonts w:ascii="Calibri" w:hAnsi="Calibri" w:cs="Calibri"/>
        <w:color w:val="000000"/>
        <w:sz w:val="20"/>
        <w:szCs w:val="20"/>
      </w:rPr>
      <w:t>04.90.41.95.57</w:t>
    </w:r>
  </w:p>
  <w:p w:rsidR="005B11A8" w:rsidRDefault="0092353B" w:rsidP="005B11A8">
    <w:pPr>
      <w:ind w:left="7080"/>
      <w:jc w:val="right"/>
      <w:rPr>
        <w:rStyle w:val="Lienhypertexte"/>
        <w:rFonts w:ascii="Calibri" w:hAnsi="Calibri" w:cs="Calibri"/>
        <w:sz w:val="20"/>
        <w:szCs w:val="20"/>
      </w:rPr>
    </w:pPr>
    <w:r>
      <w:t xml:space="preserve">     </w:t>
    </w:r>
    <w:hyperlink r:id="rId1" w:history="1">
      <w:r w:rsidR="005B11A8" w:rsidRPr="006B2333">
        <w:rPr>
          <w:rStyle w:val="Lienhypertexte"/>
          <w:rFonts w:ascii="Calibri" w:hAnsi="Calibri" w:cs="Calibri"/>
          <w:sz w:val="20"/>
          <w:szCs w:val="20"/>
        </w:rPr>
        <w:t>contact@saintjean84.fr</w:t>
      </w:r>
    </w:hyperlink>
  </w:p>
  <w:p w:rsidR="00E85295" w:rsidRPr="00605EA1" w:rsidRDefault="00E85295" w:rsidP="005B11A8">
    <w:pPr>
      <w:ind w:left="7080"/>
      <w:jc w:val="right"/>
      <w:rPr>
        <w:rFonts w:ascii="Calibri" w:hAnsi="Calibri" w:cs="Calibri"/>
        <w:color w:val="0000FF"/>
        <w:sz w:val="20"/>
        <w:szCs w:val="20"/>
        <w:u w:val="single"/>
        <w:lang w:val="en-US"/>
      </w:rPr>
    </w:pPr>
    <w:r w:rsidRPr="00605EA1">
      <w:rPr>
        <w:rFonts w:ascii="Calibri" w:hAnsi="Calibri" w:cs="Calibri"/>
        <w:color w:val="0000FF"/>
        <w:sz w:val="20"/>
        <w:szCs w:val="20"/>
        <w:u w:val="single"/>
        <w:lang w:val="en-US"/>
      </w:rPr>
      <w:t>stgabrielvalreas.fr</w:t>
    </w:r>
  </w:p>
  <w:p w:rsidR="00E85295" w:rsidRPr="00605EA1" w:rsidRDefault="00E85295" w:rsidP="00E85295">
    <w:pPr>
      <w:jc w:val="right"/>
      <w:rPr>
        <w:rFonts w:ascii="Calibri" w:hAnsi="Calibri" w:cs="Calibri"/>
        <w:color w:val="0000FF"/>
        <w:sz w:val="20"/>
        <w:szCs w:val="20"/>
        <w:u w:val="single"/>
        <w:lang w:val="en-US"/>
      </w:rPr>
    </w:pPr>
    <w:r w:rsidRPr="00605EA1">
      <w:rPr>
        <w:rFonts w:ascii="Calibri" w:hAnsi="Calibri" w:cs="Calibri"/>
        <w:color w:val="0000FF"/>
        <w:sz w:val="20"/>
        <w:szCs w:val="20"/>
        <w:u w:val="single"/>
        <w:lang w:val="en-US"/>
      </w:rPr>
      <w:t>facebook.com/saintgabriel.valreas</w:t>
    </w:r>
  </w:p>
  <w:p w:rsidR="005B11A8" w:rsidRPr="00FC0971" w:rsidRDefault="005B11A8">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061"/>
    <w:multiLevelType w:val="multilevel"/>
    <w:tmpl w:val="19AC2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202AA8"/>
    <w:multiLevelType w:val="hybridMultilevel"/>
    <w:tmpl w:val="15B419E2"/>
    <w:lvl w:ilvl="0" w:tplc="3514B6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1C17D2"/>
    <w:multiLevelType w:val="multilevel"/>
    <w:tmpl w:val="0A6E849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3F624FD"/>
    <w:multiLevelType w:val="hybridMultilevel"/>
    <w:tmpl w:val="07DA9D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5831701"/>
    <w:multiLevelType w:val="hybridMultilevel"/>
    <w:tmpl w:val="DCF068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E9E06DF"/>
    <w:multiLevelType w:val="multilevel"/>
    <w:tmpl w:val="7074A06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42F31C0"/>
    <w:multiLevelType w:val="multilevel"/>
    <w:tmpl w:val="3D5C83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515F0"/>
    <w:multiLevelType w:val="hybridMultilevel"/>
    <w:tmpl w:val="BF7695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FDA2D24"/>
    <w:multiLevelType w:val="multilevel"/>
    <w:tmpl w:val="3ACC0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
  </w:num>
  <w:num w:numId="4">
    <w:abstractNumId w:val="0"/>
  </w:num>
  <w:num w:numId="5">
    <w:abstractNumId w:val="6"/>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FD"/>
    <w:rsid w:val="00003DC6"/>
    <w:rsid w:val="0000402E"/>
    <w:rsid w:val="00010425"/>
    <w:rsid w:val="00034B16"/>
    <w:rsid w:val="000359AF"/>
    <w:rsid w:val="0003635D"/>
    <w:rsid w:val="000460CE"/>
    <w:rsid w:val="0005274E"/>
    <w:rsid w:val="00062E45"/>
    <w:rsid w:val="000676DF"/>
    <w:rsid w:val="000715B0"/>
    <w:rsid w:val="00086C6A"/>
    <w:rsid w:val="000A759D"/>
    <w:rsid w:val="000C52E1"/>
    <w:rsid w:val="000E35D9"/>
    <w:rsid w:val="000F7D42"/>
    <w:rsid w:val="00103D01"/>
    <w:rsid w:val="0012796C"/>
    <w:rsid w:val="00146AAD"/>
    <w:rsid w:val="00154535"/>
    <w:rsid w:val="00163B90"/>
    <w:rsid w:val="00167D21"/>
    <w:rsid w:val="00172E00"/>
    <w:rsid w:val="00176C48"/>
    <w:rsid w:val="00177650"/>
    <w:rsid w:val="001848BB"/>
    <w:rsid w:val="001C0446"/>
    <w:rsid w:val="001D7281"/>
    <w:rsid w:val="001E4043"/>
    <w:rsid w:val="001E7421"/>
    <w:rsid w:val="001F2ED7"/>
    <w:rsid w:val="001F5BA9"/>
    <w:rsid w:val="001F6EA3"/>
    <w:rsid w:val="00200CCB"/>
    <w:rsid w:val="00207BF6"/>
    <w:rsid w:val="002139C3"/>
    <w:rsid w:val="0022253F"/>
    <w:rsid w:val="00224A27"/>
    <w:rsid w:val="00233E2C"/>
    <w:rsid w:val="002408EA"/>
    <w:rsid w:val="00245335"/>
    <w:rsid w:val="00245918"/>
    <w:rsid w:val="00246F37"/>
    <w:rsid w:val="0026278D"/>
    <w:rsid w:val="00273D11"/>
    <w:rsid w:val="00281A3E"/>
    <w:rsid w:val="0029322C"/>
    <w:rsid w:val="002A690B"/>
    <w:rsid w:val="002B2D63"/>
    <w:rsid w:val="002D3B16"/>
    <w:rsid w:val="002E5055"/>
    <w:rsid w:val="003123DF"/>
    <w:rsid w:val="003166EF"/>
    <w:rsid w:val="003265FA"/>
    <w:rsid w:val="00337F70"/>
    <w:rsid w:val="00340C57"/>
    <w:rsid w:val="0034725D"/>
    <w:rsid w:val="00355B2D"/>
    <w:rsid w:val="003562E8"/>
    <w:rsid w:val="00356D75"/>
    <w:rsid w:val="003623BD"/>
    <w:rsid w:val="003724C6"/>
    <w:rsid w:val="00375D24"/>
    <w:rsid w:val="003801F6"/>
    <w:rsid w:val="00384BFD"/>
    <w:rsid w:val="00387302"/>
    <w:rsid w:val="003914B6"/>
    <w:rsid w:val="003968F5"/>
    <w:rsid w:val="003A0A0E"/>
    <w:rsid w:val="003B568A"/>
    <w:rsid w:val="003E12DF"/>
    <w:rsid w:val="004005C4"/>
    <w:rsid w:val="00407ED2"/>
    <w:rsid w:val="00410706"/>
    <w:rsid w:val="004114F1"/>
    <w:rsid w:val="0041752E"/>
    <w:rsid w:val="004204EC"/>
    <w:rsid w:val="00430163"/>
    <w:rsid w:val="00433A0C"/>
    <w:rsid w:val="004343B7"/>
    <w:rsid w:val="00434999"/>
    <w:rsid w:val="00435D89"/>
    <w:rsid w:val="0044747F"/>
    <w:rsid w:val="004537B4"/>
    <w:rsid w:val="00461469"/>
    <w:rsid w:val="00465CA9"/>
    <w:rsid w:val="00465DDB"/>
    <w:rsid w:val="00473A36"/>
    <w:rsid w:val="00475ECF"/>
    <w:rsid w:val="00485909"/>
    <w:rsid w:val="00490E7C"/>
    <w:rsid w:val="004A3BB4"/>
    <w:rsid w:val="004A4D42"/>
    <w:rsid w:val="004B7027"/>
    <w:rsid w:val="004C3414"/>
    <w:rsid w:val="004C4B6B"/>
    <w:rsid w:val="004D2D43"/>
    <w:rsid w:val="004D3CAE"/>
    <w:rsid w:val="004D4093"/>
    <w:rsid w:val="004E0370"/>
    <w:rsid w:val="004E14F1"/>
    <w:rsid w:val="004E52F9"/>
    <w:rsid w:val="004E6D86"/>
    <w:rsid w:val="004F24D0"/>
    <w:rsid w:val="004F4920"/>
    <w:rsid w:val="004F4A3E"/>
    <w:rsid w:val="004F724B"/>
    <w:rsid w:val="005040B3"/>
    <w:rsid w:val="00507FF8"/>
    <w:rsid w:val="00517A33"/>
    <w:rsid w:val="00522D6B"/>
    <w:rsid w:val="00536684"/>
    <w:rsid w:val="00541764"/>
    <w:rsid w:val="005575CF"/>
    <w:rsid w:val="00567DDD"/>
    <w:rsid w:val="00576216"/>
    <w:rsid w:val="0057783E"/>
    <w:rsid w:val="00580CA4"/>
    <w:rsid w:val="005851E1"/>
    <w:rsid w:val="00585AB4"/>
    <w:rsid w:val="00587AE1"/>
    <w:rsid w:val="005A7F44"/>
    <w:rsid w:val="005B11A8"/>
    <w:rsid w:val="005B1E53"/>
    <w:rsid w:val="005B5841"/>
    <w:rsid w:val="005D6C62"/>
    <w:rsid w:val="005E30BB"/>
    <w:rsid w:val="005F1413"/>
    <w:rsid w:val="005F47D4"/>
    <w:rsid w:val="00600542"/>
    <w:rsid w:val="00602989"/>
    <w:rsid w:val="00605EA1"/>
    <w:rsid w:val="00611F90"/>
    <w:rsid w:val="00617BE0"/>
    <w:rsid w:val="00623027"/>
    <w:rsid w:val="00624931"/>
    <w:rsid w:val="00641622"/>
    <w:rsid w:val="00642A5F"/>
    <w:rsid w:val="006449D8"/>
    <w:rsid w:val="006515A9"/>
    <w:rsid w:val="00654689"/>
    <w:rsid w:val="00656885"/>
    <w:rsid w:val="00662EF2"/>
    <w:rsid w:val="006645F0"/>
    <w:rsid w:val="00681FF5"/>
    <w:rsid w:val="00682FCC"/>
    <w:rsid w:val="0068404A"/>
    <w:rsid w:val="00684788"/>
    <w:rsid w:val="00684FDF"/>
    <w:rsid w:val="006A036D"/>
    <w:rsid w:val="006A2701"/>
    <w:rsid w:val="006B41FB"/>
    <w:rsid w:val="006C3827"/>
    <w:rsid w:val="006C7DAA"/>
    <w:rsid w:val="006D1E20"/>
    <w:rsid w:val="006D74CE"/>
    <w:rsid w:val="006D7FC1"/>
    <w:rsid w:val="006E1F55"/>
    <w:rsid w:val="006E6CA5"/>
    <w:rsid w:val="006F554E"/>
    <w:rsid w:val="006F6A30"/>
    <w:rsid w:val="007140C1"/>
    <w:rsid w:val="00737297"/>
    <w:rsid w:val="00743A1B"/>
    <w:rsid w:val="00745DA1"/>
    <w:rsid w:val="00746CA1"/>
    <w:rsid w:val="00747023"/>
    <w:rsid w:val="007514B9"/>
    <w:rsid w:val="00762AAC"/>
    <w:rsid w:val="00771281"/>
    <w:rsid w:val="00776342"/>
    <w:rsid w:val="0077641F"/>
    <w:rsid w:val="0079638C"/>
    <w:rsid w:val="007A360A"/>
    <w:rsid w:val="007B1209"/>
    <w:rsid w:val="007B6B87"/>
    <w:rsid w:val="007B74A6"/>
    <w:rsid w:val="007C29D1"/>
    <w:rsid w:val="007D38AB"/>
    <w:rsid w:val="007D4A6D"/>
    <w:rsid w:val="007D6815"/>
    <w:rsid w:val="007F3657"/>
    <w:rsid w:val="007F46AF"/>
    <w:rsid w:val="00800648"/>
    <w:rsid w:val="00802431"/>
    <w:rsid w:val="0081768D"/>
    <w:rsid w:val="00824B30"/>
    <w:rsid w:val="00833F0F"/>
    <w:rsid w:val="00853E9D"/>
    <w:rsid w:val="00857073"/>
    <w:rsid w:val="0086144A"/>
    <w:rsid w:val="00863B66"/>
    <w:rsid w:val="008668FD"/>
    <w:rsid w:val="00875DBE"/>
    <w:rsid w:val="00880CBC"/>
    <w:rsid w:val="00885F61"/>
    <w:rsid w:val="008A1BEC"/>
    <w:rsid w:val="008A3E02"/>
    <w:rsid w:val="008A6B3B"/>
    <w:rsid w:val="008B25D1"/>
    <w:rsid w:val="008B680E"/>
    <w:rsid w:val="008C3880"/>
    <w:rsid w:val="008D6476"/>
    <w:rsid w:val="008E4DC1"/>
    <w:rsid w:val="008E6AC7"/>
    <w:rsid w:val="008F685D"/>
    <w:rsid w:val="00912948"/>
    <w:rsid w:val="00917A06"/>
    <w:rsid w:val="0092353B"/>
    <w:rsid w:val="00925AC0"/>
    <w:rsid w:val="0092722D"/>
    <w:rsid w:val="0093590C"/>
    <w:rsid w:val="00940FDF"/>
    <w:rsid w:val="0094358B"/>
    <w:rsid w:val="0094542E"/>
    <w:rsid w:val="00951389"/>
    <w:rsid w:val="00966A27"/>
    <w:rsid w:val="00974A6D"/>
    <w:rsid w:val="009810E6"/>
    <w:rsid w:val="00994DA3"/>
    <w:rsid w:val="0099575A"/>
    <w:rsid w:val="009B3A55"/>
    <w:rsid w:val="009B564F"/>
    <w:rsid w:val="009C07CB"/>
    <w:rsid w:val="009C224F"/>
    <w:rsid w:val="009C3F47"/>
    <w:rsid w:val="009D1066"/>
    <w:rsid w:val="009D25D8"/>
    <w:rsid w:val="009D6483"/>
    <w:rsid w:val="009D738B"/>
    <w:rsid w:val="009E6555"/>
    <w:rsid w:val="00A00B06"/>
    <w:rsid w:val="00A02B60"/>
    <w:rsid w:val="00A23BD9"/>
    <w:rsid w:val="00A5687E"/>
    <w:rsid w:val="00A66DD5"/>
    <w:rsid w:val="00A71969"/>
    <w:rsid w:val="00A757FD"/>
    <w:rsid w:val="00A7581D"/>
    <w:rsid w:val="00A94DE5"/>
    <w:rsid w:val="00A95B6A"/>
    <w:rsid w:val="00AA11C4"/>
    <w:rsid w:val="00AA709E"/>
    <w:rsid w:val="00AB5950"/>
    <w:rsid w:val="00AC3CBB"/>
    <w:rsid w:val="00AC40C9"/>
    <w:rsid w:val="00AE0DEE"/>
    <w:rsid w:val="00AE5FF7"/>
    <w:rsid w:val="00AE7BC6"/>
    <w:rsid w:val="00AF04B1"/>
    <w:rsid w:val="00B1178D"/>
    <w:rsid w:val="00B11EFF"/>
    <w:rsid w:val="00B17F1C"/>
    <w:rsid w:val="00B2049B"/>
    <w:rsid w:val="00B20C6D"/>
    <w:rsid w:val="00B21220"/>
    <w:rsid w:val="00B215E1"/>
    <w:rsid w:val="00B27EC7"/>
    <w:rsid w:val="00B37986"/>
    <w:rsid w:val="00B41BF8"/>
    <w:rsid w:val="00B444C8"/>
    <w:rsid w:val="00B45FA4"/>
    <w:rsid w:val="00B466BC"/>
    <w:rsid w:val="00B512E3"/>
    <w:rsid w:val="00B53CAB"/>
    <w:rsid w:val="00B60E46"/>
    <w:rsid w:val="00B73A09"/>
    <w:rsid w:val="00B7477E"/>
    <w:rsid w:val="00B856C2"/>
    <w:rsid w:val="00B94D77"/>
    <w:rsid w:val="00BC3F4F"/>
    <w:rsid w:val="00BC625E"/>
    <w:rsid w:val="00BD530A"/>
    <w:rsid w:val="00BE6EE5"/>
    <w:rsid w:val="00BE7F0F"/>
    <w:rsid w:val="00BF46E5"/>
    <w:rsid w:val="00C02903"/>
    <w:rsid w:val="00C20BDC"/>
    <w:rsid w:val="00C21C58"/>
    <w:rsid w:val="00C224E6"/>
    <w:rsid w:val="00C4500D"/>
    <w:rsid w:val="00C46C38"/>
    <w:rsid w:val="00C5551C"/>
    <w:rsid w:val="00C55757"/>
    <w:rsid w:val="00C565E2"/>
    <w:rsid w:val="00C72891"/>
    <w:rsid w:val="00C9230A"/>
    <w:rsid w:val="00CC395D"/>
    <w:rsid w:val="00CC7F55"/>
    <w:rsid w:val="00CD576D"/>
    <w:rsid w:val="00CD6D40"/>
    <w:rsid w:val="00CF6CDD"/>
    <w:rsid w:val="00D063AF"/>
    <w:rsid w:val="00D074FB"/>
    <w:rsid w:val="00D478C4"/>
    <w:rsid w:val="00D5349A"/>
    <w:rsid w:val="00D55A76"/>
    <w:rsid w:val="00D63DFB"/>
    <w:rsid w:val="00D6444A"/>
    <w:rsid w:val="00D73849"/>
    <w:rsid w:val="00D8052E"/>
    <w:rsid w:val="00D816EC"/>
    <w:rsid w:val="00D834AB"/>
    <w:rsid w:val="00D84361"/>
    <w:rsid w:val="00D93623"/>
    <w:rsid w:val="00DA1B3D"/>
    <w:rsid w:val="00DC19BF"/>
    <w:rsid w:val="00DC6F99"/>
    <w:rsid w:val="00DD050D"/>
    <w:rsid w:val="00DD10D4"/>
    <w:rsid w:val="00DE27FF"/>
    <w:rsid w:val="00DF763E"/>
    <w:rsid w:val="00E0001E"/>
    <w:rsid w:val="00E13F9F"/>
    <w:rsid w:val="00E16909"/>
    <w:rsid w:val="00E22A26"/>
    <w:rsid w:val="00E2777A"/>
    <w:rsid w:val="00E473D2"/>
    <w:rsid w:val="00E54AF7"/>
    <w:rsid w:val="00E57EBA"/>
    <w:rsid w:val="00E639EA"/>
    <w:rsid w:val="00E75FD9"/>
    <w:rsid w:val="00E76784"/>
    <w:rsid w:val="00E85295"/>
    <w:rsid w:val="00E85396"/>
    <w:rsid w:val="00E856CD"/>
    <w:rsid w:val="00EA4FCF"/>
    <w:rsid w:val="00EB2ADA"/>
    <w:rsid w:val="00ED0872"/>
    <w:rsid w:val="00EE0282"/>
    <w:rsid w:val="00F03659"/>
    <w:rsid w:val="00F12E89"/>
    <w:rsid w:val="00F15F4F"/>
    <w:rsid w:val="00F24FC9"/>
    <w:rsid w:val="00F26A4F"/>
    <w:rsid w:val="00F300A7"/>
    <w:rsid w:val="00F33CDE"/>
    <w:rsid w:val="00F35173"/>
    <w:rsid w:val="00F45447"/>
    <w:rsid w:val="00F50C96"/>
    <w:rsid w:val="00F51540"/>
    <w:rsid w:val="00F52813"/>
    <w:rsid w:val="00F556F1"/>
    <w:rsid w:val="00F57749"/>
    <w:rsid w:val="00F655D5"/>
    <w:rsid w:val="00F66A1E"/>
    <w:rsid w:val="00F67C78"/>
    <w:rsid w:val="00F70D16"/>
    <w:rsid w:val="00F846F7"/>
    <w:rsid w:val="00FB0250"/>
    <w:rsid w:val="00FB1120"/>
    <w:rsid w:val="00FB65E2"/>
    <w:rsid w:val="00FC04B3"/>
    <w:rsid w:val="00FC04C6"/>
    <w:rsid w:val="00FC0971"/>
    <w:rsid w:val="00FD07A3"/>
    <w:rsid w:val="00FD27EF"/>
    <w:rsid w:val="00FE0C67"/>
    <w:rsid w:val="00FE663F"/>
    <w:rsid w:val="00FF1403"/>
    <w:rsid w:val="00FF404B"/>
    <w:rsid w:val="00FF66D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14:docId w14:val="62162025"/>
  <w15:docId w15:val="{8DE1007E-C4BD-4BA2-ADB9-6CBF813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F6CDD"/>
    <w:pPr>
      <w:tabs>
        <w:tab w:val="center" w:pos="4536"/>
        <w:tab w:val="right" w:pos="9072"/>
      </w:tabs>
    </w:pPr>
  </w:style>
  <w:style w:type="character" w:customStyle="1" w:styleId="En-tteCar">
    <w:name w:val="En-tête Car"/>
    <w:link w:val="En-tte"/>
    <w:uiPriority w:val="99"/>
    <w:rsid w:val="00CF6CDD"/>
    <w:rPr>
      <w:sz w:val="24"/>
      <w:szCs w:val="24"/>
    </w:rPr>
  </w:style>
  <w:style w:type="paragraph" w:styleId="Pieddepage">
    <w:name w:val="footer"/>
    <w:basedOn w:val="Normal"/>
    <w:link w:val="PieddepageCar"/>
    <w:rsid w:val="00CF6CDD"/>
    <w:pPr>
      <w:tabs>
        <w:tab w:val="center" w:pos="4536"/>
        <w:tab w:val="right" w:pos="9072"/>
      </w:tabs>
    </w:pPr>
  </w:style>
  <w:style w:type="character" w:customStyle="1" w:styleId="PieddepageCar">
    <w:name w:val="Pied de page Car"/>
    <w:link w:val="Pieddepage"/>
    <w:rsid w:val="00CF6CDD"/>
    <w:rPr>
      <w:sz w:val="24"/>
      <w:szCs w:val="24"/>
    </w:rPr>
  </w:style>
  <w:style w:type="paragraph" w:styleId="Textedebulles">
    <w:name w:val="Balloon Text"/>
    <w:basedOn w:val="Normal"/>
    <w:link w:val="TextedebullesCar"/>
    <w:rsid w:val="00CF6CDD"/>
    <w:rPr>
      <w:rFonts w:ascii="Tahoma" w:hAnsi="Tahoma" w:cs="Tahoma"/>
      <w:sz w:val="16"/>
      <w:szCs w:val="16"/>
    </w:rPr>
  </w:style>
  <w:style w:type="character" w:customStyle="1" w:styleId="TextedebullesCar">
    <w:name w:val="Texte de bulles Car"/>
    <w:link w:val="Textedebulles"/>
    <w:rsid w:val="00CF6CDD"/>
    <w:rPr>
      <w:rFonts w:ascii="Tahoma" w:hAnsi="Tahoma" w:cs="Tahoma"/>
      <w:sz w:val="16"/>
      <w:szCs w:val="16"/>
    </w:rPr>
  </w:style>
  <w:style w:type="paragraph" w:styleId="NormalWeb">
    <w:name w:val="Normal (Web)"/>
    <w:basedOn w:val="Normal"/>
    <w:uiPriority w:val="99"/>
    <w:rsid w:val="0003635D"/>
    <w:pPr>
      <w:spacing w:before="100" w:beforeAutospacing="1" w:after="100" w:afterAutospacing="1"/>
    </w:pPr>
  </w:style>
  <w:style w:type="character" w:styleId="Lienhypertexte">
    <w:name w:val="Hyperlink"/>
    <w:rsid w:val="004E6D86"/>
    <w:rPr>
      <w:color w:val="0000FF"/>
      <w:u w:val="single"/>
    </w:rPr>
  </w:style>
  <w:style w:type="character" w:styleId="Accentuation">
    <w:name w:val="Emphasis"/>
    <w:qFormat/>
    <w:rsid w:val="00602989"/>
    <w:rPr>
      <w:i/>
      <w:iCs/>
    </w:rPr>
  </w:style>
  <w:style w:type="character" w:styleId="lev">
    <w:name w:val="Strong"/>
    <w:basedOn w:val="Policepardfaut"/>
    <w:uiPriority w:val="22"/>
    <w:qFormat/>
    <w:rsid w:val="009810E6"/>
    <w:rPr>
      <w:b/>
      <w:bCs/>
    </w:rPr>
  </w:style>
  <w:style w:type="paragraph" w:styleId="Paragraphedeliste">
    <w:name w:val="List Paragraph"/>
    <w:basedOn w:val="Normal"/>
    <w:uiPriority w:val="34"/>
    <w:qFormat/>
    <w:rsid w:val="00853E9D"/>
    <w:pPr>
      <w:ind w:left="720"/>
      <w:contextualSpacing/>
    </w:pPr>
  </w:style>
  <w:style w:type="table" w:styleId="Grilledutableau">
    <w:name w:val="Table Grid"/>
    <w:basedOn w:val="TableauNormal"/>
    <w:uiPriority w:val="39"/>
    <w:rsid w:val="00356D7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5B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ntact@saintjean8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RÈGLEMENT INTÉRIEUR DU COLLEGE</vt:lpstr>
    </vt:vector>
  </TitlesOfParts>
  <Company/>
  <LinksUpToDate>false</LinksUpToDate>
  <CharactersWithSpaces>16743</CharactersWithSpaces>
  <SharedDoc>false</SharedDoc>
  <HLinks>
    <vt:vector size="6" baseType="variant">
      <vt:variant>
        <vt:i4>6160496</vt:i4>
      </vt:variant>
      <vt:variant>
        <vt:i4>0</vt:i4>
      </vt:variant>
      <vt:variant>
        <vt:i4>0</vt:i4>
      </vt:variant>
      <vt:variant>
        <vt:i4>5</vt:i4>
      </vt:variant>
      <vt:variant>
        <vt:lpwstr>mailto:collegestgabriel@free.fr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COLLEGE</dc:title>
  <dc:subject/>
  <dc:creator>Techno</dc:creator>
  <cp:keywords/>
  <dc:description/>
  <cp:lastModifiedBy>VieScolaire</cp:lastModifiedBy>
  <cp:revision>2</cp:revision>
  <cp:lastPrinted>2019-08-29T16:54:00Z</cp:lastPrinted>
  <dcterms:created xsi:type="dcterms:W3CDTF">2022-05-16T15:02:00Z</dcterms:created>
  <dcterms:modified xsi:type="dcterms:W3CDTF">2022-05-16T15:02:00Z</dcterms:modified>
</cp:coreProperties>
</file>